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0E3EC" w14:textId="0CB80983" w:rsidR="00D34B3B" w:rsidRPr="0093750C" w:rsidRDefault="008A2D1C" w:rsidP="0093750C">
      <w:pPr>
        <w:jc w:val="right"/>
        <w:rPr>
          <w:rFonts w:ascii="Marianne" w:hAnsi="Marianne" w:cstheme="majorHAnsi"/>
        </w:rPr>
      </w:pPr>
      <w:r w:rsidRPr="002B0D6B">
        <w:rPr>
          <w:rFonts w:ascii="Marianne" w:hAnsi="Marianne" w:cstheme="majorHAnsi"/>
          <w:noProof/>
        </w:rPr>
        <w:drawing>
          <wp:anchor distT="0" distB="0" distL="114300" distR="114300" simplePos="0" relativeHeight="251659263" behindDoc="0" locked="0" layoutInCell="1" allowOverlap="1" wp14:anchorId="323513AA" wp14:editId="7B7C888C">
            <wp:simplePos x="0" y="0"/>
            <wp:positionH relativeFrom="margin">
              <wp:align>right</wp:align>
            </wp:positionH>
            <wp:positionV relativeFrom="paragraph">
              <wp:posOffset>116006</wp:posOffset>
            </wp:positionV>
            <wp:extent cx="1691005" cy="614680"/>
            <wp:effectExtent l="0" t="0" r="4445" b="0"/>
            <wp:wrapThrough wrapText="bothSides">
              <wp:wrapPolygon edited="0">
                <wp:start x="0" y="0"/>
                <wp:lineTo x="0" y="20752"/>
                <wp:lineTo x="21413" y="20752"/>
                <wp:lineTo x="21413" y="0"/>
                <wp:lineTo x="0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005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0D6B">
        <w:rPr>
          <w:rFonts w:ascii="Marianne" w:hAnsi="Marianne"/>
          <w:noProof/>
          <w:lang w:eastAsia="fr-FR"/>
        </w:rPr>
        <w:drawing>
          <wp:anchor distT="0" distB="0" distL="114300" distR="114300" simplePos="0" relativeHeight="251658239" behindDoc="0" locked="0" layoutInCell="1" allowOverlap="1" wp14:anchorId="074FA730" wp14:editId="70AE623A">
            <wp:simplePos x="0" y="0"/>
            <wp:positionH relativeFrom="margin">
              <wp:align>left</wp:align>
            </wp:positionH>
            <wp:positionV relativeFrom="page">
              <wp:posOffset>873125</wp:posOffset>
            </wp:positionV>
            <wp:extent cx="1132764" cy="868767"/>
            <wp:effectExtent l="0" t="0" r="0" b="7620"/>
            <wp:wrapTopAndBottom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, Police, capture d’écran, conception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2764" cy="8687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1624" w:rsidRPr="002B0D6B">
        <w:rPr>
          <w:rFonts w:ascii="Marianne" w:hAnsi="Marianne" w:cstheme="majorHAnsi"/>
        </w:rPr>
        <w:t xml:space="preserve"> </w:t>
      </w:r>
      <w:r w:rsidR="000A2DFC" w:rsidRPr="002B0D6B">
        <w:rPr>
          <w:rFonts w:ascii="Marianne" w:hAnsi="Marianne" w:cstheme="majorHAnsi"/>
        </w:rPr>
        <w:t xml:space="preserve"> </w:t>
      </w:r>
    </w:p>
    <w:p w14:paraId="642D16C1" w14:textId="227C51F5" w:rsidR="00A51624" w:rsidRPr="002B0D6B" w:rsidRDefault="00433547" w:rsidP="00ED0992">
      <w:pPr>
        <w:jc w:val="center"/>
        <w:rPr>
          <w:rFonts w:ascii="Marianne" w:hAnsi="Marianne" w:cstheme="majorHAnsi"/>
          <w:b/>
          <w:sz w:val="28"/>
          <w:szCs w:val="18"/>
        </w:rPr>
      </w:pPr>
      <w:r w:rsidRPr="002B0D6B">
        <w:rPr>
          <w:rFonts w:ascii="Marianne" w:hAnsi="Marianne" w:cstheme="majorHAnsi"/>
          <w:b/>
          <w:sz w:val="28"/>
          <w:szCs w:val="18"/>
        </w:rPr>
        <w:t>AMI Workshops territoriaux PJU26</w:t>
      </w:r>
    </w:p>
    <w:p w14:paraId="75ECCEF4" w14:textId="2B088899" w:rsidR="00C639CA" w:rsidRPr="002B0D6B" w:rsidRDefault="00C639CA" w:rsidP="00C639CA">
      <w:pPr>
        <w:jc w:val="center"/>
        <w:rPr>
          <w:rFonts w:ascii="Marianne" w:hAnsi="Marianne" w:cstheme="majorHAnsi"/>
          <w:b/>
          <w:sz w:val="28"/>
          <w:szCs w:val="18"/>
        </w:rPr>
      </w:pPr>
      <w:r w:rsidRPr="002B0D6B">
        <w:rPr>
          <w:rFonts w:ascii="Marianne" w:hAnsi="Marianne" w:cstheme="majorHAnsi"/>
          <w:b/>
          <w:sz w:val="28"/>
          <w:szCs w:val="18"/>
        </w:rPr>
        <w:t>Fiche</w:t>
      </w:r>
      <w:r w:rsidR="002B0D6B" w:rsidRPr="002B0D6B">
        <w:rPr>
          <w:rFonts w:ascii="Marianne" w:hAnsi="Marianne" w:cstheme="majorHAnsi"/>
          <w:b/>
          <w:sz w:val="28"/>
          <w:szCs w:val="18"/>
        </w:rPr>
        <w:t>-type</w:t>
      </w:r>
      <w:r w:rsidR="008002D8" w:rsidRPr="002B0D6B">
        <w:rPr>
          <w:rFonts w:ascii="Marianne" w:hAnsi="Marianne" w:cstheme="majorHAnsi"/>
          <w:b/>
          <w:sz w:val="28"/>
          <w:szCs w:val="18"/>
        </w:rPr>
        <w:t xml:space="preserve"> de candidature</w:t>
      </w:r>
      <w:r w:rsidRPr="002B0D6B">
        <w:rPr>
          <w:rFonts w:ascii="Marianne" w:hAnsi="Marianne" w:cstheme="majorHAnsi"/>
          <w:b/>
          <w:sz w:val="28"/>
          <w:szCs w:val="18"/>
        </w:rPr>
        <w:t xml:space="preserve"> </w:t>
      </w:r>
      <w:r w:rsidR="002B0D6B" w:rsidRPr="002B0D6B">
        <w:rPr>
          <w:rFonts w:ascii="Marianne" w:hAnsi="Marianne" w:cstheme="majorHAnsi"/>
          <w:b/>
          <w:sz w:val="28"/>
          <w:szCs w:val="18"/>
        </w:rPr>
        <w:t>à compléter</w:t>
      </w:r>
    </w:p>
    <w:p w14:paraId="54A18DFE" w14:textId="2F1C9FEE" w:rsidR="00ED0992" w:rsidRPr="002B0D6B" w:rsidRDefault="00ED0992" w:rsidP="00C639CA">
      <w:pPr>
        <w:jc w:val="center"/>
        <w:rPr>
          <w:rFonts w:ascii="Marianne" w:hAnsi="Marianne" w:cstheme="majorHAnsi"/>
          <w:i/>
          <w:sz w:val="20"/>
          <w:szCs w:val="18"/>
        </w:rPr>
      </w:pPr>
      <w:r w:rsidRPr="002B0D6B">
        <w:rPr>
          <w:rFonts w:ascii="Marianne" w:hAnsi="Marianne" w:cstheme="majorHAnsi"/>
          <w:i/>
          <w:sz w:val="20"/>
          <w:szCs w:val="18"/>
        </w:rPr>
        <w:t>DDT</w:t>
      </w:r>
      <w:r w:rsidR="00B831F1">
        <w:rPr>
          <w:rFonts w:ascii="Marianne" w:hAnsi="Marianne" w:cstheme="majorHAnsi"/>
          <w:i/>
          <w:sz w:val="20"/>
          <w:szCs w:val="18"/>
        </w:rPr>
        <w:t>(M)</w:t>
      </w:r>
      <w:r w:rsidRPr="002B0D6B">
        <w:rPr>
          <w:rFonts w:ascii="Marianne" w:hAnsi="Marianne" w:cstheme="majorHAnsi"/>
          <w:i/>
          <w:sz w:val="20"/>
          <w:szCs w:val="18"/>
        </w:rPr>
        <w:t xml:space="preserve"> </w:t>
      </w:r>
      <w:r w:rsidR="00B831F1" w:rsidRPr="002B0D6B">
        <w:rPr>
          <w:rFonts w:ascii="Marianne" w:hAnsi="Marianne" w:cstheme="majorHAnsi"/>
          <w:i/>
          <w:sz w:val="20"/>
          <w:szCs w:val="18"/>
        </w:rPr>
        <w:t>– Collectivité</w:t>
      </w:r>
      <w:r w:rsidR="00B831F1">
        <w:rPr>
          <w:rFonts w:ascii="Marianne" w:hAnsi="Marianne" w:cstheme="majorHAnsi"/>
          <w:i/>
          <w:sz w:val="20"/>
          <w:szCs w:val="18"/>
        </w:rPr>
        <w:t xml:space="preserve"> </w:t>
      </w:r>
      <w:r w:rsidRPr="002B0D6B">
        <w:rPr>
          <w:rFonts w:ascii="Marianne" w:hAnsi="Marianne" w:cstheme="majorHAnsi"/>
          <w:i/>
          <w:sz w:val="20"/>
          <w:szCs w:val="18"/>
        </w:rPr>
        <w:t>– DGALN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51624" w:rsidRPr="002B0D6B" w14:paraId="35394DE8" w14:textId="77777777" w:rsidTr="00A51624">
        <w:tc>
          <w:tcPr>
            <w:tcW w:w="9062" w:type="dxa"/>
          </w:tcPr>
          <w:p w14:paraId="6717B296" w14:textId="77777777" w:rsidR="00336863" w:rsidRPr="002B0D6B" w:rsidRDefault="00336863" w:rsidP="002B0D6B">
            <w:pPr>
              <w:pStyle w:val="pf0"/>
              <w:spacing w:before="0" w:beforeAutospacing="0" w:after="0" w:afterAutospacing="0"/>
              <w:jc w:val="both"/>
              <w:rPr>
                <w:rFonts w:ascii="Marianne" w:hAnsi="Marianne" w:cstheme="majorHAnsi"/>
                <w:b/>
                <w:sz w:val="18"/>
                <w:szCs w:val="18"/>
              </w:rPr>
            </w:pPr>
          </w:p>
          <w:p w14:paraId="17F7F43B" w14:textId="3DAC7E3D" w:rsidR="006D0587" w:rsidRPr="002B0D6B" w:rsidRDefault="00A51624" w:rsidP="002B0D6B">
            <w:pPr>
              <w:pStyle w:val="pf0"/>
              <w:spacing w:before="0" w:beforeAutospacing="0" w:after="0" w:afterAutospacing="0"/>
              <w:ind w:left="174" w:right="171"/>
              <w:jc w:val="both"/>
              <w:rPr>
                <w:rFonts w:ascii="Marianne" w:hAnsi="Marianne" w:cstheme="majorHAnsi"/>
                <w:sz w:val="18"/>
                <w:szCs w:val="18"/>
              </w:rPr>
            </w:pPr>
            <w:r w:rsidRPr="002B0D6B">
              <w:rPr>
                <w:rFonts w:ascii="Marianne" w:hAnsi="Marianne" w:cstheme="majorHAnsi"/>
                <w:b/>
                <w:sz w:val="18"/>
                <w:szCs w:val="18"/>
              </w:rPr>
              <w:t>Objectif</w:t>
            </w:r>
            <w:r w:rsidRPr="002B0D6B">
              <w:rPr>
                <w:rFonts w:ascii="Marianne" w:hAnsi="Marianne" w:cs="Calibri"/>
                <w:b/>
                <w:sz w:val="18"/>
                <w:szCs w:val="18"/>
              </w:rPr>
              <w:t> </w:t>
            </w:r>
            <w:r w:rsidRPr="002B0D6B">
              <w:rPr>
                <w:rFonts w:ascii="Marianne" w:hAnsi="Marianne" w:cstheme="majorHAnsi"/>
                <w:b/>
                <w:sz w:val="18"/>
                <w:szCs w:val="18"/>
              </w:rPr>
              <w:t xml:space="preserve">: </w:t>
            </w:r>
            <w:r w:rsidR="00727E5D" w:rsidRPr="002B0D6B">
              <w:rPr>
                <w:rFonts w:ascii="Marianne" w:hAnsi="Marianne" w:cstheme="majorHAnsi"/>
                <w:b/>
                <w:sz w:val="18"/>
                <w:szCs w:val="18"/>
              </w:rPr>
              <w:t xml:space="preserve"> </w:t>
            </w:r>
            <w:r w:rsidR="002B0D6B" w:rsidRPr="002B0D6B">
              <w:rPr>
                <w:rFonts w:ascii="Marianne" w:hAnsi="Marianne" w:cstheme="majorHAnsi"/>
                <w:sz w:val="18"/>
                <w:szCs w:val="18"/>
              </w:rPr>
              <w:t>Désigner 3 sites de work</w:t>
            </w:r>
            <w:r w:rsidR="002B0D6B">
              <w:rPr>
                <w:rFonts w:ascii="Marianne" w:hAnsi="Marianne" w:cstheme="majorHAnsi"/>
                <w:sz w:val="18"/>
                <w:szCs w:val="18"/>
              </w:rPr>
              <w:t>s</w:t>
            </w:r>
            <w:r w:rsidR="002B0D6B" w:rsidRPr="002B0D6B">
              <w:rPr>
                <w:rFonts w:ascii="Marianne" w:hAnsi="Marianne" w:cstheme="majorHAnsi"/>
                <w:sz w:val="18"/>
                <w:szCs w:val="18"/>
              </w:rPr>
              <w:t xml:space="preserve">hops territoriaux, conduits par les lauréats du Palmarès des jeunes urbanistes 2026, marrainés par Sabine Barles </w:t>
            </w:r>
            <w:r w:rsidR="00604063">
              <w:rPr>
                <w:rFonts w:ascii="Marianne" w:hAnsi="Marianne" w:cstheme="majorHAnsi"/>
                <w:sz w:val="18"/>
                <w:szCs w:val="18"/>
              </w:rPr>
              <w:t>afin de</w:t>
            </w:r>
            <w:r w:rsidR="002B0D6B" w:rsidRPr="002B0D6B">
              <w:rPr>
                <w:rFonts w:ascii="Marianne" w:hAnsi="Marianne" w:cstheme="majorHAnsi"/>
                <w:sz w:val="18"/>
                <w:szCs w:val="18"/>
              </w:rPr>
              <w:t xml:space="preserve"> faciliter l’émergence de stratégies territoriales et de projets d’aménagement intégrés et partagés</w:t>
            </w:r>
            <w:r w:rsidR="00604063">
              <w:rPr>
                <w:rFonts w:ascii="Marianne" w:hAnsi="Marianne" w:cstheme="majorHAnsi"/>
                <w:sz w:val="18"/>
                <w:szCs w:val="18"/>
              </w:rPr>
              <w:t xml:space="preserve"> localement</w:t>
            </w:r>
            <w:r w:rsidR="002B0D6B" w:rsidRPr="002B0D6B">
              <w:rPr>
                <w:rFonts w:ascii="Marianne" w:hAnsi="Marianne" w:cstheme="majorHAnsi"/>
                <w:sz w:val="18"/>
                <w:szCs w:val="18"/>
              </w:rPr>
              <w:t>.</w:t>
            </w:r>
          </w:p>
          <w:p w14:paraId="2A5ABDF7" w14:textId="77777777" w:rsidR="006D0587" w:rsidRPr="002B0D6B" w:rsidRDefault="006D0587" w:rsidP="002B0D6B">
            <w:pPr>
              <w:pStyle w:val="pf0"/>
              <w:spacing w:before="0" w:beforeAutospacing="0" w:after="0" w:afterAutospacing="0"/>
              <w:ind w:left="174" w:right="171"/>
              <w:jc w:val="both"/>
              <w:rPr>
                <w:rFonts w:ascii="Marianne" w:hAnsi="Marianne" w:cstheme="majorHAnsi"/>
              </w:rPr>
            </w:pPr>
          </w:p>
          <w:p w14:paraId="57FA5841" w14:textId="1822D119" w:rsidR="006D0587" w:rsidRPr="002B0D6B" w:rsidRDefault="00727E5D" w:rsidP="00604063">
            <w:pPr>
              <w:pStyle w:val="pf0"/>
              <w:shd w:val="clear" w:color="auto" w:fill="FFFFFF" w:themeFill="background1"/>
              <w:spacing w:before="0" w:beforeAutospacing="0" w:after="0" w:afterAutospacing="0"/>
              <w:ind w:left="174" w:right="171"/>
              <w:jc w:val="both"/>
              <w:rPr>
                <w:rFonts w:ascii="Marianne" w:hAnsi="Marianne" w:cstheme="majorHAnsi"/>
                <w:sz w:val="18"/>
                <w:szCs w:val="18"/>
              </w:rPr>
            </w:pPr>
            <w:r w:rsidRPr="00604063">
              <w:rPr>
                <w:rFonts w:ascii="Marianne" w:hAnsi="Marianne" w:cstheme="majorHAnsi"/>
                <w:b/>
                <w:bCs/>
                <w:sz w:val="18"/>
                <w:szCs w:val="18"/>
              </w:rPr>
              <w:t>Financement </w:t>
            </w:r>
            <w:r w:rsidRPr="00604063">
              <w:rPr>
                <w:rFonts w:ascii="Marianne" w:hAnsi="Marianne" w:cstheme="majorHAnsi"/>
                <w:sz w:val="18"/>
                <w:szCs w:val="18"/>
              </w:rPr>
              <w:t xml:space="preserve">: </w:t>
            </w:r>
            <w:r w:rsidR="00604063" w:rsidRPr="00604063">
              <w:rPr>
                <w:rFonts w:ascii="Marianne" w:hAnsi="Marianne" w:cstheme="majorHAnsi"/>
                <w:sz w:val="18"/>
                <w:szCs w:val="18"/>
              </w:rPr>
              <w:t xml:space="preserve">les workshops territoriaux sont </w:t>
            </w:r>
            <w:r w:rsidRPr="00604063">
              <w:rPr>
                <w:rFonts w:ascii="Marianne" w:hAnsi="Marianne" w:cstheme="majorHAnsi"/>
                <w:sz w:val="18"/>
                <w:szCs w:val="18"/>
              </w:rPr>
              <w:t>une offre d’accompagnement proposée par la DGALN</w:t>
            </w:r>
            <w:r w:rsidR="00604063">
              <w:rPr>
                <w:rFonts w:ascii="Marianne" w:hAnsi="Marianne" w:cstheme="majorHAnsi"/>
                <w:sz w:val="18"/>
                <w:szCs w:val="18"/>
              </w:rPr>
              <w:t xml:space="preserve"> dans le cadre du dispositif du </w:t>
            </w:r>
            <w:hyperlink r:id="rId10" w:history="1">
              <w:r w:rsidR="00604063" w:rsidRPr="00604063">
                <w:rPr>
                  <w:rStyle w:val="Lienhypertexte"/>
                  <w:rFonts w:ascii="Marianne" w:hAnsi="Marianne" w:cstheme="majorHAnsi"/>
                  <w:sz w:val="18"/>
                  <w:szCs w:val="18"/>
                </w:rPr>
                <w:t>Palmarès des jeunes urbanistes</w:t>
              </w:r>
            </w:hyperlink>
            <w:r w:rsidRPr="00604063">
              <w:rPr>
                <w:rFonts w:ascii="Marianne" w:hAnsi="Marianne" w:cstheme="majorHAnsi"/>
                <w:sz w:val="18"/>
                <w:szCs w:val="18"/>
              </w:rPr>
              <w:t>, portée par le bureau des Stratégies</w:t>
            </w:r>
            <w:r w:rsidR="000D5495" w:rsidRPr="00604063">
              <w:rPr>
                <w:rFonts w:ascii="Marianne" w:hAnsi="Marianne" w:cstheme="majorHAnsi"/>
                <w:sz w:val="18"/>
                <w:szCs w:val="18"/>
              </w:rPr>
              <w:t xml:space="preserve"> territoriales (AD1/DHUP/DGALN) et</w:t>
            </w:r>
            <w:r w:rsidRPr="00604063">
              <w:rPr>
                <w:rFonts w:ascii="Marianne" w:hAnsi="Marianne" w:cstheme="majorHAnsi"/>
                <w:sz w:val="18"/>
                <w:szCs w:val="18"/>
              </w:rPr>
              <w:t xml:space="preserve"> financée à 100%.</w:t>
            </w:r>
            <w:r w:rsidR="00336863" w:rsidRPr="00604063">
              <w:rPr>
                <w:rFonts w:ascii="Marianne" w:hAnsi="Marianne" w:cstheme="majorHAnsi"/>
                <w:sz w:val="18"/>
                <w:szCs w:val="18"/>
              </w:rPr>
              <w:t xml:space="preserve"> Reste à la charge du territoire les frais de restauration et de transport, le cas échéant, des participants à </w:t>
            </w:r>
            <w:r w:rsidR="00604063" w:rsidRPr="00604063">
              <w:rPr>
                <w:rFonts w:ascii="Marianne" w:hAnsi="Marianne" w:cstheme="majorHAnsi"/>
                <w:sz w:val="18"/>
                <w:szCs w:val="18"/>
              </w:rPr>
              <w:t>ces workshop</w:t>
            </w:r>
            <w:r w:rsidR="00336863" w:rsidRPr="00604063">
              <w:rPr>
                <w:rFonts w:ascii="Marianne" w:hAnsi="Marianne" w:cstheme="majorHAnsi"/>
                <w:sz w:val="18"/>
                <w:szCs w:val="18"/>
              </w:rPr>
              <w:t>.</w:t>
            </w:r>
          </w:p>
          <w:p w14:paraId="33A24E65" w14:textId="77777777" w:rsidR="00727E5D" w:rsidRPr="002B0D6B" w:rsidRDefault="00727E5D" w:rsidP="00A73F20">
            <w:pPr>
              <w:ind w:right="171"/>
              <w:jc w:val="both"/>
              <w:rPr>
                <w:rFonts w:ascii="Marianne" w:hAnsi="Marianne" w:cstheme="majorHAnsi"/>
                <w:b/>
                <w:sz w:val="18"/>
                <w:szCs w:val="18"/>
              </w:rPr>
            </w:pPr>
          </w:p>
          <w:p w14:paraId="23136A1B" w14:textId="7ECB5813" w:rsidR="00A51624" w:rsidRPr="002B0D6B" w:rsidRDefault="002B0D6B" w:rsidP="002B0D6B">
            <w:pPr>
              <w:ind w:left="174" w:right="171"/>
              <w:jc w:val="both"/>
              <w:rPr>
                <w:rFonts w:ascii="Marianne" w:hAnsi="Marianne" w:cstheme="majorHAnsi"/>
                <w:b/>
                <w:sz w:val="18"/>
                <w:szCs w:val="18"/>
              </w:rPr>
            </w:pPr>
            <w:r>
              <w:rPr>
                <w:rFonts w:ascii="Marianne" w:hAnsi="Marianne" w:cstheme="majorHAnsi"/>
                <w:b/>
                <w:sz w:val="18"/>
                <w:szCs w:val="18"/>
              </w:rPr>
              <w:t xml:space="preserve">Procédure de </w:t>
            </w:r>
            <w:r w:rsidR="00A51624" w:rsidRPr="002B0D6B">
              <w:rPr>
                <w:rFonts w:ascii="Marianne" w:hAnsi="Marianne" w:cstheme="majorHAnsi"/>
                <w:b/>
                <w:sz w:val="18"/>
                <w:szCs w:val="18"/>
              </w:rPr>
              <w:t>Candidature</w:t>
            </w:r>
            <w:r w:rsidR="00A51624" w:rsidRPr="002B0D6B">
              <w:rPr>
                <w:rFonts w:ascii="Marianne" w:hAnsi="Marianne" w:cs="Calibri"/>
                <w:b/>
                <w:sz w:val="18"/>
                <w:szCs w:val="18"/>
              </w:rPr>
              <w:t> </w:t>
            </w:r>
            <w:r w:rsidR="00A51624" w:rsidRPr="002B0D6B">
              <w:rPr>
                <w:rFonts w:ascii="Marianne" w:hAnsi="Marianne" w:cstheme="majorHAnsi"/>
                <w:b/>
                <w:sz w:val="18"/>
                <w:szCs w:val="18"/>
              </w:rPr>
              <w:t>:</w:t>
            </w:r>
          </w:p>
          <w:p w14:paraId="0C4E9F32" w14:textId="67197EDB" w:rsidR="002B0D6B" w:rsidRDefault="00A437A6" w:rsidP="002B0D6B">
            <w:pPr>
              <w:pStyle w:val="Paragraphedeliste"/>
              <w:numPr>
                <w:ilvl w:val="0"/>
                <w:numId w:val="13"/>
              </w:numPr>
              <w:ind w:left="174" w:right="171"/>
              <w:jc w:val="both"/>
              <w:rPr>
                <w:rFonts w:ascii="Marianne" w:hAnsi="Marianne" w:cstheme="majorHAnsi"/>
                <w:sz w:val="18"/>
                <w:szCs w:val="18"/>
              </w:rPr>
            </w:pPr>
            <w:hyperlink r:id="rId11" w:history="1">
              <w:r w:rsidR="002B0D6B" w:rsidRPr="002B0D6B">
                <w:rPr>
                  <w:rStyle w:val="Lienhypertexte"/>
                  <w:rFonts w:ascii="Marianne" w:hAnsi="Marianne" w:cstheme="majorHAnsi"/>
                  <w:sz w:val="18"/>
                  <w:szCs w:val="18"/>
                </w:rPr>
                <w:t>Prise de contact</w:t>
              </w:r>
            </w:hyperlink>
            <w:r w:rsidR="002B0D6B">
              <w:rPr>
                <w:rFonts w:ascii="Marianne" w:hAnsi="Marianne" w:cstheme="majorHAnsi"/>
                <w:sz w:val="18"/>
                <w:szCs w:val="18"/>
              </w:rPr>
              <w:t xml:space="preserve"> de la DGALN par la DDT</w:t>
            </w:r>
            <w:r w:rsidR="00B831F1">
              <w:rPr>
                <w:rFonts w:ascii="Marianne" w:hAnsi="Marianne" w:cstheme="majorHAnsi"/>
                <w:sz w:val="18"/>
                <w:szCs w:val="18"/>
              </w:rPr>
              <w:t>(M)</w:t>
            </w:r>
            <w:r w:rsidR="002B0D6B">
              <w:rPr>
                <w:rFonts w:ascii="Marianne" w:hAnsi="Marianne" w:cstheme="majorHAnsi"/>
                <w:sz w:val="18"/>
                <w:szCs w:val="18"/>
              </w:rPr>
              <w:t xml:space="preserve"> pour analyser l’adéquation </w:t>
            </w:r>
            <w:r w:rsidR="00604063">
              <w:rPr>
                <w:rFonts w:ascii="Marianne" w:hAnsi="Marianne" w:cstheme="majorHAnsi"/>
                <w:sz w:val="18"/>
                <w:szCs w:val="18"/>
              </w:rPr>
              <w:t>du site au regard de l’AMI.</w:t>
            </w:r>
          </w:p>
          <w:p w14:paraId="711A2351" w14:textId="582C25D3" w:rsidR="002B0D6B" w:rsidRPr="002B0D6B" w:rsidRDefault="002B0D6B" w:rsidP="002B0D6B">
            <w:pPr>
              <w:pStyle w:val="Paragraphedeliste"/>
              <w:numPr>
                <w:ilvl w:val="0"/>
                <w:numId w:val="13"/>
              </w:numPr>
              <w:ind w:left="174" w:right="171"/>
              <w:jc w:val="both"/>
              <w:rPr>
                <w:rFonts w:ascii="Marianne" w:hAnsi="Marianne" w:cstheme="majorHAnsi"/>
                <w:sz w:val="18"/>
                <w:szCs w:val="18"/>
              </w:rPr>
            </w:pPr>
            <w:r>
              <w:rPr>
                <w:rFonts w:ascii="Marianne" w:hAnsi="Marianne" w:cstheme="majorHAnsi"/>
                <w:sz w:val="18"/>
                <w:szCs w:val="18"/>
              </w:rPr>
              <w:t>Le cas échéant, complétude puis ajustement de la présente fiche de candidature par la DDT(M) et la collectivité</w:t>
            </w:r>
            <w:r w:rsidR="007278FD">
              <w:rPr>
                <w:rFonts w:ascii="Marianne" w:hAnsi="Marianne" w:cstheme="majorHAnsi"/>
                <w:sz w:val="18"/>
                <w:szCs w:val="18"/>
              </w:rPr>
              <w:t xml:space="preserve">, </w:t>
            </w:r>
            <w:r w:rsidR="00D34B3B">
              <w:rPr>
                <w:rFonts w:ascii="Marianne" w:hAnsi="Marianne" w:cstheme="majorHAnsi"/>
                <w:sz w:val="18"/>
                <w:szCs w:val="18"/>
              </w:rPr>
              <w:t xml:space="preserve">de façon </w:t>
            </w:r>
            <w:proofErr w:type="spellStart"/>
            <w:r w:rsidR="00D34B3B">
              <w:rPr>
                <w:rFonts w:ascii="Marianne" w:hAnsi="Marianne" w:cstheme="majorHAnsi"/>
                <w:sz w:val="18"/>
                <w:szCs w:val="18"/>
              </w:rPr>
              <w:t>co-construite</w:t>
            </w:r>
            <w:proofErr w:type="spellEnd"/>
            <w:r w:rsidR="00D34B3B">
              <w:rPr>
                <w:rFonts w:ascii="Marianne" w:hAnsi="Marianne" w:cstheme="majorHAnsi"/>
                <w:sz w:val="18"/>
                <w:szCs w:val="18"/>
              </w:rPr>
              <w:t xml:space="preserve">, et </w:t>
            </w:r>
            <w:r w:rsidR="007278FD">
              <w:rPr>
                <w:rFonts w:ascii="Marianne" w:hAnsi="Marianne" w:cstheme="majorHAnsi"/>
                <w:sz w:val="18"/>
                <w:szCs w:val="18"/>
              </w:rPr>
              <w:t>avec l’appui de la DGALN</w:t>
            </w:r>
            <w:r>
              <w:rPr>
                <w:rFonts w:ascii="Marianne" w:hAnsi="Marianne" w:cstheme="majorHAnsi"/>
                <w:sz w:val="18"/>
                <w:szCs w:val="18"/>
              </w:rPr>
              <w:t>.</w:t>
            </w:r>
          </w:p>
          <w:p w14:paraId="4A71A767" w14:textId="5A3FD9F9" w:rsidR="00F434A6" w:rsidRPr="002B0D6B" w:rsidRDefault="00A437A6" w:rsidP="002B0D6B">
            <w:pPr>
              <w:pStyle w:val="Paragraphedeliste"/>
              <w:numPr>
                <w:ilvl w:val="0"/>
                <w:numId w:val="13"/>
              </w:numPr>
              <w:ind w:left="174" w:right="171"/>
              <w:jc w:val="both"/>
              <w:rPr>
                <w:rFonts w:ascii="Marianne" w:hAnsi="Marianne" w:cstheme="majorHAnsi"/>
                <w:sz w:val="18"/>
                <w:szCs w:val="18"/>
              </w:rPr>
            </w:pPr>
            <w:hyperlink r:id="rId12" w:history="1">
              <w:r w:rsidR="008002D8" w:rsidRPr="002B0D6B">
                <w:rPr>
                  <w:rStyle w:val="Lienhypertexte"/>
                  <w:rFonts w:ascii="Marianne" w:hAnsi="Marianne" w:cstheme="majorHAnsi"/>
                  <w:sz w:val="18"/>
                  <w:szCs w:val="18"/>
                </w:rPr>
                <w:t>Dépôt du dossier</w:t>
              </w:r>
            </w:hyperlink>
            <w:r w:rsidR="008002D8" w:rsidRPr="002B0D6B">
              <w:rPr>
                <w:rFonts w:ascii="Marianne" w:hAnsi="Marianne" w:cstheme="majorHAnsi"/>
                <w:sz w:val="18"/>
                <w:szCs w:val="18"/>
              </w:rPr>
              <w:t xml:space="preserve"> de candidature finalisé</w:t>
            </w:r>
            <w:r w:rsidR="00D34B3B">
              <w:rPr>
                <w:rFonts w:ascii="Marianne" w:hAnsi="Marianne" w:cstheme="majorHAnsi"/>
                <w:sz w:val="18"/>
                <w:szCs w:val="18"/>
              </w:rPr>
              <w:t>e</w:t>
            </w:r>
            <w:r w:rsidR="008002D8" w:rsidRPr="002B0D6B">
              <w:rPr>
                <w:rFonts w:ascii="Marianne" w:hAnsi="Marianne" w:cstheme="majorHAnsi"/>
                <w:sz w:val="18"/>
                <w:szCs w:val="18"/>
              </w:rPr>
              <w:t xml:space="preserve"> </w:t>
            </w:r>
            <w:r w:rsidR="00F434A6" w:rsidRPr="002B0D6B">
              <w:rPr>
                <w:rFonts w:ascii="Marianne" w:hAnsi="Marianne" w:cstheme="majorHAnsi"/>
                <w:sz w:val="18"/>
                <w:szCs w:val="18"/>
              </w:rPr>
              <w:t>par la DDT</w:t>
            </w:r>
            <w:r w:rsidR="00B831F1">
              <w:rPr>
                <w:rFonts w:ascii="Marianne" w:hAnsi="Marianne" w:cstheme="majorHAnsi"/>
                <w:sz w:val="18"/>
                <w:szCs w:val="18"/>
              </w:rPr>
              <w:t>(M)</w:t>
            </w:r>
            <w:r w:rsidR="002B0D6B">
              <w:rPr>
                <w:rFonts w:ascii="Marianne" w:hAnsi="Marianne" w:cstheme="majorHAnsi"/>
                <w:sz w:val="18"/>
                <w:szCs w:val="18"/>
              </w:rPr>
              <w:t xml:space="preserve"> auprès de la DGALN : </w:t>
            </w:r>
          </w:p>
          <w:p w14:paraId="2606BDF0" w14:textId="11C09A2D" w:rsidR="00A51624" w:rsidRPr="002B0D6B" w:rsidRDefault="002B0D6B" w:rsidP="002B0D6B">
            <w:pPr>
              <w:pStyle w:val="Paragraphedeliste"/>
              <w:numPr>
                <w:ilvl w:val="0"/>
                <w:numId w:val="12"/>
              </w:numPr>
              <w:ind w:left="174" w:right="171"/>
              <w:jc w:val="both"/>
              <w:rPr>
                <w:rFonts w:ascii="Marianne" w:hAnsi="Marianne" w:cstheme="majorHAnsi"/>
                <w:sz w:val="18"/>
                <w:szCs w:val="18"/>
              </w:rPr>
            </w:pPr>
            <w:r>
              <w:rPr>
                <w:rFonts w:ascii="Marianne" w:hAnsi="Marianne" w:cstheme="majorHAnsi"/>
                <w:sz w:val="18"/>
                <w:szCs w:val="18"/>
              </w:rPr>
              <w:t xml:space="preserve">-la présente </w:t>
            </w:r>
            <w:r w:rsidR="008002D8" w:rsidRPr="002B0D6B">
              <w:rPr>
                <w:rFonts w:ascii="Marianne" w:hAnsi="Marianne" w:cstheme="majorHAnsi"/>
                <w:sz w:val="18"/>
                <w:szCs w:val="18"/>
              </w:rPr>
              <w:t>fiche de candidature</w:t>
            </w:r>
            <w:r>
              <w:rPr>
                <w:rFonts w:ascii="Marianne" w:hAnsi="Marianne" w:cstheme="majorHAnsi"/>
                <w:sz w:val="18"/>
                <w:szCs w:val="18"/>
              </w:rPr>
              <w:t xml:space="preserve"> complétée</w:t>
            </w:r>
          </w:p>
          <w:p w14:paraId="6BB160A0" w14:textId="41505F90" w:rsidR="00A51624" w:rsidRPr="002B0D6B" w:rsidRDefault="002B0D6B" w:rsidP="002B0D6B">
            <w:pPr>
              <w:pStyle w:val="Paragraphedeliste"/>
              <w:numPr>
                <w:ilvl w:val="0"/>
                <w:numId w:val="12"/>
              </w:numPr>
              <w:ind w:left="174" w:right="171"/>
              <w:jc w:val="both"/>
              <w:rPr>
                <w:rFonts w:ascii="Marianne" w:hAnsi="Marianne" w:cstheme="majorHAnsi"/>
                <w:sz w:val="18"/>
                <w:szCs w:val="18"/>
              </w:rPr>
            </w:pPr>
            <w:r>
              <w:rPr>
                <w:rFonts w:ascii="Marianne" w:hAnsi="Marianne" w:cstheme="majorHAnsi"/>
                <w:sz w:val="18"/>
                <w:szCs w:val="18"/>
              </w:rPr>
              <w:t>-</w:t>
            </w:r>
            <w:r w:rsidR="00A51624" w:rsidRPr="002B0D6B">
              <w:rPr>
                <w:rFonts w:ascii="Marianne" w:hAnsi="Marianne" w:cstheme="majorHAnsi"/>
                <w:sz w:val="18"/>
                <w:szCs w:val="18"/>
              </w:rPr>
              <w:t xml:space="preserve">un courrier d’engagement signé du maire </w:t>
            </w:r>
            <w:r w:rsidR="009B520F" w:rsidRPr="002B0D6B">
              <w:rPr>
                <w:rFonts w:ascii="Marianne" w:hAnsi="Marianne" w:cstheme="majorHAnsi"/>
                <w:sz w:val="18"/>
                <w:szCs w:val="18"/>
              </w:rPr>
              <w:t xml:space="preserve">de la commune </w:t>
            </w:r>
            <w:r w:rsidR="00A51624" w:rsidRPr="002B0D6B">
              <w:rPr>
                <w:rFonts w:ascii="Marianne" w:hAnsi="Marianne" w:cstheme="majorHAnsi"/>
                <w:sz w:val="18"/>
                <w:szCs w:val="18"/>
              </w:rPr>
              <w:t>ou président de l’EPCI</w:t>
            </w:r>
          </w:p>
          <w:p w14:paraId="0ED4BC0F" w14:textId="3C5C8555" w:rsidR="00A51624" w:rsidRDefault="002B0D6B" w:rsidP="002B0D6B">
            <w:pPr>
              <w:pStyle w:val="Paragraphedeliste"/>
              <w:numPr>
                <w:ilvl w:val="0"/>
                <w:numId w:val="12"/>
              </w:numPr>
              <w:ind w:left="174" w:right="171"/>
              <w:jc w:val="both"/>
              <w:rPr>
                <w:rFonts w:ascii="Marianne" w:hAnsi="Marianne" w:cstheme="majorHAnsi"/>
                <w:sz w:val="18"/>
                <w:szCs w:val="18"/>
              </w:rPr>
            </w:pPr>
            <w:r>
              <w:rPr>
                <w:rFonts w:ascii="Marianne" w:hAnsi="Marianne" w:cstheme="majorHAnsi"/>
                <w:sz w:val="18"/>
                <w:szCs w:val="18"/>
              </w:rPr>
              <w:t>-</w:t>
            </w:r>
            <w:r w:rsidR="00A51624" w:rsidRPr="002B0D6B">
              <w:rPr>
                <w:rFonts w:ascii="Marianne" w:hAnsi="Marianne" w:cstheme="majorHAnsi"/>
                <w:sz w:val="18"/>
                <w:szCs w:val="18"/>
              </w:rPr>
              <w:t>un courrier de soutien signé du préfet de département</w:t>
            </w:r>
            <w:r w:rsidR="008002D8" w:rsidRPr="002B0D6B">
              <w:rPr>
                <w:rFonts w:ascii="Marianne" w:hAnsi="Marianne" w:cstheme="majorHAnsi"/>
                <w:sz w:val="18"/>
                <w:szCs w:val="18"/>
              </w:rPr>
              <w:t xml:space="preserve"> ou </w:t>
            </w:r>
            <w:r w:rsidR="00BF2065" w:rsidRPr="002B0D6B">
              <w:rPr>
                <w:rFonts w:ascii="Marianne" w:hAnsi="Marianne" w:cstheme="majorHAnsi"/>
                <w:sz w:val="18"/>
                <w:szCs w:val="18"/>
              </w:rPr>
              <w:t>du</w:t>
            </w:r>
            <w:r w:rsidR="008002D8" w:rsidRPr="002B0D6B">
              <w:rPr>
                <w:rFonts w:ascii="Marianne" w:hAnsi="Marianne" w:cstheme="majorHAnsi"/>
                <w:sz w:val="18"/>
                <w:szCs w:val="18"/>
              </w:rPr>
              <w:t xml:space="preserve"> sous-préfet d’arrondissement</w:t>
            </w:r>
          </w:p>
          <w:p w14:paraId="4473E9E4" w14:textId="58247FDC" w:rsidR="00120809" w:rsidRPr="002B0D6B" w:rsidRDefault="00120809" w:rsidP="002B0D6B">
            <w:pPr>
              <w:pStyle w:val="Paragraphedeliste"/>
              <w:numPr>
                <w:ilvl w:val="0"/>
                <w:numId w:val="12"/>
              </w:numPr>
              <w:ind w:left="174" w:right="171"/>
              <w:jc w:val="both"/>
              <w:rPr>
                <w:rFonts w:ascii="Marianne" w:hAnsi="Marianne" w:cstheme="majorHAnsi"/>
                <w:sz w:val="18"/>
                <w:szCs w:val="18"/>
              </w:rPr>
            </w:pPr>
            <w:r>
              <w:rPr>
                <w:rFonts w:ascii="Marianne" w:hAnsi="Marianne" w:cstheme="majorHAnsi"/>
                <w:sz w:val="18"/>
                <w:szCs w:val="18"/>
              </w:rPr>
              <w:t>En cas de sélection, l</w:t>
            </w:r>
            <w:r w:rsidR="0093750C">
              <w:rPr>
                <w:rFonts w:ascii="Marianne" w:hAnsi="Marianne" w:cstheme="majorHAnsi"/>
                <w:sz w:val="18"/>
                <w:szCs w:val="18"/>
              </w:rPr>
              <w:t>es pages suivantes de la</w:t>
            </w:r>
            <w:r>
              <w:rPr>
                <w:rFonts w:ascii="Marianne" w:hAnsi="Marianne" w:cstheme="majorHAnsi"/>
                <w:sz w:val="18"/>
                <w:szCs w:val="18"/>
              </w:rPr>
              <w:t xml:space="preserve"> présente fiche de candidature ser</w:t>
            </w:r>
            <w:r w:rsidR="0093750C">
              <w:rPr>
                <w:rFonts w:ascii="Marianne" w:hAnsi="Marianne" w:cstheme="majorHAnsi"/>
                <w:sz w:val="18"/>
                <w:szCs w:val="18"/>
              </w:rPr>
              <w:t>ont</w:t>
            </w:r>
            <w:r>
              <w:rPr>
                <w:rFonts w:ascii="Marianne" w:hAnsi="Marianne" w:cstheme="majorHAnsi"/>
                <w:sz w:val="18"/>
                <w:szCs w:val="18"/>
              </w:rPr>
              <w:t xml:space="preserve"> transmise</w:t>
            </w:r>
            <w:r w:rsidR="0093750C">
              <w:rPr>
                <w:rFonts w:ascii="Marianne" w:hAnsi="Marianne" w:cstheme="majorHAnsi"/>
                <w:sz w:val="18"/>
                <w:szCs w:val="18"/>
              </w:rPr>
              <w:t>s</w:t>
            </w:r>
            <w:r>
              <w:rPr>
                <w:rFonts w:ascii="Marianne" w:hAnsi="Marianne" w:cstheme="majorHAnsi"/>
                <w:sz w:val="18"/>
                <w:szCs w:val="18"/>
              </w:rPr>
              <w:t xml:space="preserve"> aux candidats du PJU26 afin que ceux-ci élaborent une note</w:t>
            </w:r>
            <w:r w:rsidR="00604063">
              <w:rPr>
                <w:rFonts w:ascii="Marianne" w:hAnsi="Marianne" w:cstheme="majorHAnsi"/>
                <w:sz w:val="18"/>
                <w:szCs w:val="18"/>
              </w:rPr>
              <w:t>.</w:t>
            </w:r>
            <w:r>
              <w:rPr>
                <w:rFonts w:ascii="Marianne" w:hAnsi="Marianne" w:cstheme="majorHAnsi"/>
                <w:sz w:val="18"/>
                <w:szCs w:val="18"/>
              </w:rPr>
              <w:t xml:space="preserve"> </w:t>
            </w:r>
          </w:p>
          <w:p w14:paraId="052440B0" w14:textId="77777777" w:rsidR="006D0587" w:rsidRPr="00A73F20" w:rsidRDefault="006D0587" w:rsidP="00A73F20">
            <w:pPr>
              <w:ind w:right="171"/>
              <w:jc w:val="both"/>
              <w:rPr>
                <w:rFonts w:ascii="Marianne" w:hAnsi="Marianne" w:cstheme="majorHAnsi"/>
                <w:sz w:val="18"/>
                <w:szCs w:val="18"/>
              </w:rPr>
            </w:pPr>
          </w:p>
          <w:p w14:paraId="0988320B" w14:textId="0FD0802D" w:rsidR="00A51624" w:rsidRPr="002B0D6B" w:rsidRDefault="00A51624" w:rsidP="002B0D6B">
            <w:pPr>
              <w:ind w:left="174" w:right="171"/>
              <w:jc w:val="both"/>
              <w:rPr>
                <w:rFonts w:ascii="Marianne" w:hAnsi="Marianne" w:cstheme="majorHAnsi"/>
                <w:b/>
                <w:sz w:val="18"/>
                <w:szCs w:val="18"/>
              </w:rPr>
            </w:pPr>
            <w:r w:rsidRPr="002B0D6B">
              <w:rPr>
                <w:rFonts w:ascii="Marianne" w:hAnsi="Marianne" w:cstheme="majorHAnsi"/>
                <w:b/>
                <w:sz w:val="18"/>
                <w:szCs w:val="18"/>
              </w:rPr>
              <w:t>Contacts</w:t>
            </w:r>
            <w:r w:rsidRPr="002B0D6B">
              <w:rPr>
                <w:rFonts w:ascii="Marianne" w:hAnsi="Marianne" w:cs="Calibri"/>
                <w:b/>
                <w:sz w:val="18"/>
                <w:szCs w:val="18"/>
              </w:rPr>
              <w:t> </w:t>
            </w:r>
            <w:r w:rsidRPr="002B0D6B">
              <w:rPr>
                <w:rFonts w:ascii="Marianne" w:hAnsi="Marianne" w:cstheme="majorHAnsi"/>
                <w:b/>
                <w:sz w:val="18"/>
                <w:szCs w:val="18"/>
              </w:rPr>
              <w:t xml:space="preserve">: </w:t>
            </w:r>
            <w:hyperlink r:id="rId13" w:history="1">
              <w:r w:rsidR="003D0147" w:rsidRPr="002B0D6B">
                <w:rPr>
                  <w:rStyle w:val="Lienhypertexte"/>
                  <w:rFonts w:ascii="Marianne" w:hAnsi="Marianne" w:cstheme="minorHAnsi"/>
                  <w:sz w:val="18"/>
                  <w:szCs w:val="18"/>
                </w:rPr>
                <w:t>pju@developpement-durable.gouv.fr</w:t>
              </w:r>
            </w:hyperlink>
          </w:p>
          <w:p w14:paraId="0AB85C32" w14:textId="3C1C85B4" w:rsidR="003D0147" w:rsidRPr="002B0D6B" w:rsidRDefault="003D0147" w:rsidP="002B0D6B">
            <w:pPr>
              <w:ind w:left="174"/>
              <w:jc w:val="both"/>
              <w:rPr>
                <w:rFonts w:ascii="Marianne" w:hAnsi="Marianne" w:cstheme="minorHAnsi"/>
                <w:sz w:val="18"/>
                <w:szCs w:val="18"/>
              </w:rPr>
            </w:pPr>
            <w:r w:rsidRPr="002B0D6B">
              <w:rPr>
                <w:rFonts w:ascii="Marianne" w:hAnsi="Marianne" w:cstheme="minorHAnsi"/>
                <w:sz w:val="18"/>
                <w:szCs w:val="18"/>
              </w:rPr>
              <w:t>Bruno Bessis, conseiller ville durable et international</w:t>
            </w:r>
          </w:p>
          <w:p w14:paraId="2300D883" w14:textId="0D68DB79" w:rsidR="00433547" w:rsidRPr="002B0D6B" w:rsidRDefault="00433547" w:rsidP="002B0D6B">
            <w:pPr>
              <w:ind w:left="174"/>
              <w:jc w:val="both"/>
              <w:rPr>
                <w:rFonts w:ascii="Marianne" w:hAnsi="Marianne" w:cstheme="minorHAnsi"/>
                <w:sz w:val="18"/>
                <w:szCs w:val="18"/>
              </w:rPr>
            </w:pPr>
            <w:r w:rsidRPr="002B0D6B">
              <w:rPr>
                <w:rFonts w:ascii="Marianne" w:hAnsi="Marianne" w:cstheme="minorHAnsi"/>
                <w:sz w:val="18"/>
                <w:szCs w:val="18"/>
              </w:rPr>
              <w:t xml:space="preserve">Pauline </w:t>
            </w:r>
            <w:proofErr w:type="spellStart"/>
            <w:r w:rsidRPr="002B0D6B">
              <w:rPr>
                <w:rFonts w:ascii="Marianne" w:hAnsi="Marianne" w:cstheme="minorHAnsi"/>
                <w:sz w:val="18"/>
                <w:szCs w:val="18"/>
              </w:rPr>
              <w:t>Sirot</w:t>
            </w:r>
            <w:proofErr w:type="spellEnd"/>
            <w:r w:rsidRPr="002B0D6B">
              <w:rPr>
                <w:rFonts w:ascii="Marianne" w:hAnsi="Marianne" w:cstheme="minorHAnsi"/>
                <w:sz w:val="18"/>
                <w:szCs w:val="18"/>
              </w:rPr>
              <w:t>, cheffe du bureau des Stratégies Territoriales</w:t>
            </w:r>
          </w:p>
          <w:p w14:paraId="2475E147" w14:textId="32CA20CC" w:rsidR="00A73F20" w:rsidRDefault="00433547" w:rsidP="00604063">
            <w:pPr>
              <w:ind w:left="174"/>
              <w:jc w:val="both"/>
              <w:rPr>
                <w:rFonts w:ascii="Marianne" w:hAnsi="Marianne" w:cstheme="minorHAnsi"/>
                <w:sz w:val="18"/>
                <w:szCs w:val="18"/>
              </w:rPr>
            </w:pPr>
            <w:r w:rsidRPr="002B0D6B">
              <w:rPr>
                <w:rFonts w:ascii="Marianne" w:hAnsi="Marianne" w:cstheme="minorHAnsi"/>
                <w:sz w:val="18"/>
                <w:szCs w:val="18"/>
              </w:rPr>
              <w:t xml:space="preserve">Henri </w:t>
            </w:r>
            <w:proofErr w:type="spellStart"/>
            <w:r w:rsidRPr="002B0D6B">
              <w:rPr>
                <w:rFonts w:ascii="Marianne" w:hAnsi="Marianne" w:cstheme="minorHAnsi"/>
                <w:sz w:val="18"/>
                <w:szCs w:val="18"/>
              </w:rPr>
              <w:t>Bourjot</w:t>
            </w:r>
            <w:proofErr w:type="spellEnd"/>
            <w:r w:rsidRPr="002B0D6B">
              <w:rPr>
                <w:rFonts w:ascii="Marianne" w:hAnsi="Marianne" w:cstheme="minorHAnsi"/>
                <w:sz w:val="18"/>
                <w:szCs w:val="18"/>
              </w:rPr>
              <w:t xml:space="preserve">, chef de projet aménagement et urbanisme </w:t>
            </w:r>
          </w:p>
          <w:p w14:paraId="5A8B834F" w14:textId="7BCB061F" w:rsidR="0041562A" w:rsidRPr="002B0D6B" w:rsidRDefault="0041562A" w:rsidP="00604063">
            <w:pPr>
              <w:spacing w:before="240" w:after="160"/>
              <w:ind w:left="174"/>
              <w:jc w:val="both"/>
              <w:rPr>
                <w:rFonts w:ascii="Marianne" w:hAnsi="Marianne" w:cstheme="minorHAnsi"/>
                <w:sz w:val="18"/>
                <w:szCs w:val="18"/>
              </w:rPr>
            </w:pPr>
            <w:r>
              <w:rPr>
                <w:rFonts w:ascii="Marianne" w:hAnsi="Marianne" w:cstheme="minorHAnsi"/>
                <w:sz w:val="18"/>
                <w:szCs w:val="18"/>
              </w:rPr>
              <w:t>Retrouvez l’ensemble des modalités de l’AMI au sein du Flash DGALN n°</w:t>
            </w:r>
            <w:r w:rsidR="001B201D">
              <w:rPr>
                <w:rFonts w:ascii="Marianne" w:hAnsi="Marianne" w:cstheme="minorHAnsi"/>
                <w:sz w:val="18"/>
                <w:szCs w:val="18"/>
              </w:rPr>
              <w:t>02</w:t>
            </w:r>
            <w:r>
              <w:rPr>
                <w:rFonts w:ascii="Marianne" w:hAnsi="Marianne" w:cstheme="minorHAnsi"/>
                <w:sz w:val="18"/>
                <w:szCs w:val="18"/>
              </w:rPr>
              <w:t>-2026</w:t>
            </w:r>
          </w:p>
        </w:tc>
      </w:tr>
    </w:tbl>
    <w:p w14:paraId="77E145AC" w14:textId="77777777" w:rsidR="00604063" w:rsidRDefault="00604063" w:rsidP="0093750C">
      <w:pPr>
        <w:rPr>
          <w:rFonts w:ascii="Marianne" w:hAnsi="Marianne" w:cstheme="majorHAnsi"/>
          <w:b/>
          <w:sz w:val="28"/>
          <w:szCs w:val="18"/>
        </w:rPr>
      </w:pPr>
    </w:p>
    <w:p w14:paraId="4AF45439" w14:textId="721A5950" w:rsidR="0093750C" w:rsidRPr="002B0D6B" w:rsidRDefault="0093750C" w:rsidP="0093750C">
      <w:pPr>
        <w:rPr>
          <w:rFonts w:ascii="Marianne" w:hAnsi="Marianne" w:cstheme="majorHAnsi"/>
          <w:b/>
          <w:sz w:val="28"/>
          <w:szCs w:val="18"/>
        </w:rPr>
      </w:pPr>
      <w:r w:rsidRPr="002B0D6B">
        <w:rPr>
          <w:rFonts w:ascii="Marianne" w:hAnsi="Marianne" w:cstheme="majorHAnsi"/>
          <w:b/>
          <w:sz w:val="28"/>
          <w:szCs w:val="18"/>
        </w:rPr>
        <w:t>Référents</w:t>
      </w:r>
      <w:r>
        <w:rPr>
          <w:rFonts w:ascii="Marianne" w:hAnsi="Marianne" w:cstheme="majorHAnsi"/>
          <w:b/>
          <w:sz w:val="28"/>
          <w:szCs w:val="18"/>
        </w:rPr>
        <w:t xml:space="preserve"> </w:t>
      </w:r>
      <w:r w:rsidRPr="004223A1">
        <w:rPr>
          <w:rFonts w:ascii="Marianne" w:hAnsi="Marianne" w:cstheme="majorHAnsi"/>
          <w:bCs/>
          <w:i/>
          <w:iCs/>
          <w:szCs w:val="14"/>
        </w:rPr>
        <w:t>(</w:t>
      </w:r>
      <w:r w:rsidR="000A08AD">
        <w:rPr>
          <w:rFonts w:ascii="Marianne" w:hAnsi="Marianne" w:cstheme="majorHAnsi"/>
          <w:bCs/>
          <w:i/>
          <w:iCs/>
          <w:szCs w:val="14"/>
        </w:rPr>
        <w:t xml:space="preserve">informations </w:t>
      </w:r>
      <w:r w:rsidRPr="004223A1">
        <w:rPr>
          <w:rFonts w:ascii="Marianne" w:hAnsi="Marianne" w:cstheme="majorHAnsi"/>
          <w:bCs/>
          <w:i/>
          <w:iCs/>
          <w:szCs w:val="14"/>
        </w:rPr>
        <w:t>non</w:t>
      </w:r>
      <w:r w:rsidR="000A08AD">
        <w:rPr>
          <w:rFonts w:ascii="Marianne" w:hAnsi="Marianne" w:cstheme="majorHAnsi"/>
          <w:bCs/>
          <w:i/>
          <w:iCs/>
          <w:szCs w:val="14"/>
        </w:rPr>
        <w:t xml:space="preserve"> communiquées</w:t>
      </w:r>
      <w:r w:rsidRPr="004223A1">
        <w:rPr>
          <w:rFonts w:ascii="Marianne" w:hAnsi="Marianne" w:cstheme="majorHAnsi"/>
          <w:bCs/>
          <w:i/>
          <w:iCs/>
          <w:szCs w:val="14"/>
        </w:rPr>
        <w:t xml:space="preserve"> aux candidats PJU)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93750C" w:rsidRPr="002B0D6B" w14:paraId="4FC0CB90" w14:textId="77777777" w:rsidTr="00145989">
        <w:tc>
          <w:tcPr>
            <w:tcW w:w="2122" w:type="dxa"/>
          </w:tcPr>
          <w:p w14:paraId="1A4FDFB5" w14:textId="77777777" w:rsidR="0093750C" w:rsidRPr="002B0D6B" w:rsidRDefault="0093750C" w:rsidP="00145989">
            <w:pPr>
              <w:rPr>
                <w:rFonts w:ascii="Marianne" w:hAnsi="Marianne" w:cstheme="majorHAnsi"/>
                <w:sz w:val="18"/>
                <w:szCs w:val="18"/>
              </w:rPr>
            </w:pPr>
            <w:r w:rsidRPr="002B0D6B">
              <w:rPr>
                <w:rFonts w:ascii="Marianne" w:hAnsi="Marianne" w:cstheme="majorHAnsi"/>
                <w:sz w:val="18"/>
                <w:szCs w:val="18"/>
              </w:rPr>
              <w:t xml:space="preserve">Collectivité </w:t>
            </w:r>
          </w:p>
          <w:p w14:paraId="0545E3CC" w14:textId="77777777" w:rsidR="0093750C" w:rsidRPr="002B0D6B" w:rsidRDefault="0093750C" w:rsidP="00145989">
            <w:pPr>
              <w:rPr>
                <w:rFonts w:ascii="Marianne" w:hAnsi="Marianne" w:cstheme="majorHAnsi"/>
                <w:sz w:val="18"/>
                <w:szCs w:val="18"/>
              </w:rPr>
            </w:pPr>
            <w:r w:rsidRPr="002B0D6B">
              <w:rPr>
                <w:rFonts w:ascii="Marianne" w:hAnsi="Marianne" w:cstheme="majorHAnsi"/>
                <w:sz w:val="18"/>
                <w:szCs w:val="18"/>
              </w:rPr>
              <w:t>- élu référent</w:t>
            </w:r>
          </w:p>
          <w:p w14:paraId="6540AFB2" w14:textId="77777777" w:rsidR="0093750C" w:rsidRPr="002B0D6B" w:rsidRDefault="0093750C" w:rsidP="00145989">
            <w:pPr>
              <w:rPr>
                <w:rFonts w:ascii="Marianne" w:hAnsi="Marianne" w:cstheme="majorHAnsi"/>
                <w:sz w:val="18"/>
                <w:szCs w:val="18"/>
              </w:rPr>
            </w:pPr>
            <w:r w:rsidRPr="002B0D6B">
              <w:rPr>
                <w:rFonts w:ascii="Marianne" w:hAnsi="Marianne" w:cstheme="majorHAnsi"/>
                <w:sz w:val="18"/>
                <w:szCs w:val="18"/>
              </w:rPr>
              <w:t>- référent technique</w:t>
            </w:r>
          </w:p>
          <w:p w14:paraId="2B7E3774" w14:textId="77777777" w:rsidR="0093750C" w:rsidRPr="002B0D6B" w:rsidRDefault="0093750C" w:rsidP="0093750C">
            <w:pPr>
              <w:rPr>
                <w:rFonts w:ascii="Marianne" w:hAnsi="Marianne" w:cstheme="majorHAnsi"/>
                <w:sz w:val="18"/>
                <w:szCs w:val="18"/>
              </w:rPr>
            </w:pPr>
          </w:p>
        </w:tc>
        <w:tc>
          <w:tcPr>
            <w:tcW w:w="6940" w:type="dxa"/>
          </w:tcPr>
          <w:p w14:paraId="45100475" w14:textId="77777777" w:rsidR="0093750C" w:rsidRDefault="0093750C" w:rsidP="0093750C">
            <w:pPr>
              <w:rPr>
                <w:rFonts w:ascii="Marianne" w:hAnsi="Marianne" w:cstheme="majorHAnsi"/>
                <w:i/>
                <w:color w:val="A6A6A6" w:themeColor="background1" w:themeShade="A6"/>
                <w:sz w:val="18"/>
                <w:szCs w:val="18"/>
              </w:rPr>
            </w:pPr>
          </w:p>
          <w:p w14:paraId="69567DF8" w14:textId="76BCD3A3" w:rsidR="0093750C" w:rsidRPr="002B0D6B" w:rsidRDefault="0093750C" w:rsidP="0093750C">
            <w:pPr>
              <w:rPr>
                <w:rFonts w:ascii="Marianne" w:hAnsi="Marianne" w:cstheme="majorHAnsi"/>
                <w:i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Marianne" w:hAnsi="Marianne" w:cstheme="majorHAnsi"/>
                <w:i/>
                <w:color w:val="A6A6A6" w:themeColor="background1" w:themeShade="A6"/>
                <w:sz w:val="18"/>
                <w:szCs w:val="18"/>
              </w:rPr>
              <w:t>Nom, coordonnées</w:t>
            </w:r>
          </w:p>
          <w:p w14:paraId="00CC38EB" w14:textId="77777777" w:rsidR="0093750C" w:rsidRPr="002B0D6B" w:rsidRDefault="0093750C" w:rsidP="0093750C">
            <w:pPr>
              <w:rPr>
                <w:rFonts w:ascii="Marianne" w:hAnsi="Marianne" w:cstheme="majorHAnsi"/>
                <w:i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Marianne" w:hAnsi="Marianne" w:cstheme="majorHAnsi"/>
                <w:i/>
                <w:color w:val="A6A6A6" w:themeColor="background1" w:themeShade="A6"/>
                <w:sz w:val="18"/>
                <w:szCs w:val="18"/>
              </w:rPr>
              <w:t>Nom, coordonnées</w:t>
            </w:r>
          </w:p>
          <w:p w14:paraId="242237BB" w14:textId="77777777" w:rsidR="0093750C" w:rsidRPr="002B0D6B" w:rsidRDefault="0093750C" w:rsidP="00145989">
            <w:pPr>
              <w:rPr>
                <w:rFonts w:ascii="Marianne" w:hAnsi="Marianne" w:cstheme="majorHAnsi"/>
                <w:b/>
                <w:sz w:val="18"/>
                <w:szCs w:val="18"/>
              </w:rPr>
            </w:pPr>
          </w:p>
        </w:tc>
      </w:tr>
      <w:tr w:rsidR="0093750C" w:rsidRPr="002B0D6B" w14:paraId="6D19501D" w14:textId="77777777" w:rsidTr="00145989">
        <w:tc>
          <w:tcPr>
            <w:tcW w:w="2122" w:type="dxa"/>
          </w:tcPr>
          <w:p w14:paraId="324E29DB" w14:textId="545CB573" w:rsidR="0093750C" w:rsidRPr="002B0D6B" w:rsidRDefault="0093750C" w:rsidP="00145989">
            <w:pPr>
              <w:rPr>
                <w:rFonts w:ascii="Marianne" w:hAnsi="Marianne" w:cstheme="majorHAnsi"/>
                <w:sz w:val="18"/>
                <w:szCs w:val="18"/>
              </w:rPr>
            </w:pPr>
            <w:r w:rsidRPr="002B0D6B">
              <w:rPr>
                <w:rFonts w:ascii="Marianne" w:hAnsi="Marianne" w:cstheme="majorHAnsi"/>
                <w:sz w:val="18"/>
                <w:szCs w:val="18"/>
              </w:rPr>
              <w:t>DDT</w:t>
            </w:r>
            <w:r w:rsidR="009E34B0">
              <w:rPr>
                <w:rFonts w:ascii="Marianne" w:hAnsi="Marianne" w:cstheme="majorHAnsi"/>
                <w:sz w:val="18"/>
                <w:szCs w:val="18"/>
              </w:rPr>
              <w:t>(M)</w:t>
            </w:r>
            <w:r w:rsidRPr="002B0D6B">
              <w:rPr>
                <w:rFonts w:ascii="Marianne" w:hAnsi="Marianne" w:cstheme="majorHAnsi"/>
                <w:sz w:val="18"/>
                <w:szCs w:val="18"/>
              </w:rPr>
              <w:t xml:space="preserve"> </w:t>
            </w:r>
          </w:p>
          <w:p w14:paraId="7BA88887" w14:textId="77777777" w:rsidR="0093750C" w:rsidRPr="002B0D6B" w:rsidRDefault="0093750C" w:rsidP="00145989">
            <w:pPr>
              <w:rPr>
                <w:rFonts w:ascii="Marianne" w:hAnsi="Marianne" w:cstheme="majorHAnsi"/>
                <w:sz w:val="18"/>
                <w:szCs w:val="18"/>
              </w:rPr>
            </w:pPr>
            <w:r w:rsidRPr="002B0D6B">
              <w:rPr>
                <w:rFonts w:ascii="Marianne" w:hAnsi="Marianne" w:cstheme="majorHAnsi"/>
                <w:sz w:val="18"/>
                <w:szCs w:val="18"/>
              </w:rPr>
              <w:t>- référent technique</w:t>
            </w:r>
          </w:p>
          <w:p w14:paraId="5F01CC83" w14:textId="77777777" w:rsidR="0093750C" w:rsidRPr="002B0D6B" w:rsidRDefault="0093750C" w:rsidP="0093750C">
            <w:pPr>
              <w:rPr>
                <w:rFonts w:ascii="Marianne" w:hAnsi="Marianne" w:cstheme="majorHAnsi"/>
                <w:sz w:val="18"/>
                <w:szCs w:val="18"/>
              </w:rPr>
            </w:pPr>
          </w:p>
        </w:tc>
        <w:tc>
          <w:tcPr>
            <w:tcW w:w="6940" w:type="dxa"/>
          </w:tcPr>
          <w:p w14:paraId="485175DD" w14:textId="77777777" w:rsidR="0093750C" w:rsidRDefault="0093750C" w:rsidP="00145989">
            <w:pPr>
              <w:rPr>
                <w:rFonts w:ascii="Marianne" w:hAnsi="Marianne" w:cstheme="majorHAnsi"/>
                <w:b/>
                <w:sz w:val="18"/>
                <w:szCs w:val="18"/>
              </w:rPr>
            </w:pPr>
          </w:p>
          <w:p w14:paraId="78237F31" w14:textId="77777777" w:rsidR="0093750C" w:rsidRPr="002B0D6B" w:rsidRDefault="0093750C" w:rsidP="0093750C">
            <w:pPr>
              <w:rPr>
                <w:rFonts w:ascii="Marianne" w:hAnsi="Marianne" w:cstheme="majorHAnsi"/>
                <w:i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Marianne" w:hAnsi="Marianne" w:cstheme="majorHAnsi"/>
                <w:i/>
                <w:color w:val="A6A6A6" w:themeColor="background1" w:themeShade="A6"/>
                <w:sz w:val="18"/>
                <w:szCs w:val="18"/>
              </w:rPr>
              <w:t>Nom, coordonnées</w:t>
            </w:r>
          </w:p>
          <w:p w14:paraId="630FB82C" w14:textId="35B05248" w:rsidR="0093750C" w:rsidRPr="002B0D6B" w:rsidRDefault="0093750C" w:rsidP="00145989">
            <w:pPr>
              <w:rPr>
                <w:rFonts w:ascii="Marianne" w:hAnsi="Marianne" w:cstheme="majorHAnsi"/>
                <w:b/>
                <w:sz w:val="18"/>
                <w:szCs w:val="18"/>
              </w:rPr>
            </w:pPr>
          </w:p>
        </w:tc>
      </w:tr>
    </w:tbl>
    <w:p w14:paraId="2603BA95" w14:textId="77777777" w:rsidR="00604063" w:rsidRDefault="00604063" w:rsidP="00C45658">
      <w:pPr>
        <w:rPr>
          <w:rFonts w:ascii="Marianne" w:hAnsi="Marianne" w:cstheme="majorHAnsi"/>
          <w:b/>
          <w:sz w:val="28"/>
          <w:szCs w:val="18"/>
        </w:rPr>
      </w:pPr>
    </w:p>
    <w:p w14:paraId="3279E126" w14:textId="183AE22E" w:rsidR="00C45658" w:rsidRPr="002B0D6B" w:rsidRDefault="00970B2A" w:rsidP="00C45658">
      <w:pPr>
        <w:rPr>
          <w:rFonts w:ascii="Marianne" w:hAnsi="Marianne" w:cstheme="majorHAnsi"/>
          <w:b/>
          <w:sz w:val="28"/>
          <w:szCs w:val="18"/>
        </w:rPr>
      </w:pPr>
      <w:r w:rsidRPr="002B0D6B">
        <w:rPr>
          <w:rFonts w:ascii="Marianne" w:hAnsi="Marianne" w:cstheme="majorHAnsi"/>
          <w:b/>
          <w:sz w:val="28"/>
          <w:szCs w:val="18"/>
        </w:rPr>
        <w:lastRenderedPageBreak/>
        <w:t>T</w:t>
      </w:r>
      <w:r w:rsidR="00C45658" w:rsidRPr="002B0D6B">
        <w:rPr>
          <w:rFonts w:ascii="Marianne" w:hAnsi="Marianne" w:cstheme="majorHAnsi"/>
          <w:b/>
          <w:sz w:val="28"/>
          <w:szCs w:val="18"/>
        </w:rPr>
        <w:t xml:space="preserve">erritoire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C45658" w:rsidRPr="002B0D6B" w14:paraId="0C9DAE70" w14:textId="77777777" w:rsidTr="007E0734">
        <w:tc>
          <w:tcPr>
            <w:tcW w:w="2122" w:type="dxa"/>
          </w:tcPr>
          <w:p w14:paraId="08BF4E6B" w14:textId="77777777" w:rsidR="00C45658" w:rsidRPr="002B0D6B" w:rsidRDefault="00C45658" w:rsidP="007E0734">
            <w:pPr>
              <w:rPr>
                <w:rFonts w:ascii="Marianne" w:hAnsi="Marianne" w:cstheme="majorHAnsi"/>
                <w:sz w:val="18"/>
                <w:szCs w:val="18"/>
              </w:rPr>
            </w:pPr>
            <w:r w:rsidRPr="002B0D6B">
              <w:rPr>
                <w:rFonts w:ascii="Marianne" w:hAnsi="Marianne" w:cstheme="majorHAnsi"/>
                <w:sz w:val="18"/>
                <w:szCs w:val="18"/>
              </w:rPr>
              <w:t>Région</w:t>
            </w:r>
          </w:p>
          <w:p w14:paraId="2E3009A8" w14:textId="77777777" w:rsidR="00C45658" w:rsidRPr="002B0D6B" w:rsidRDefault="00C45658" w:rsidP="007E0734">
            <w:pPr>
              <w:rPr>
                <w:rFonts w:ascii="Marianne" w:hAnsi="Marianne" w:cstheme="majorHAnsi"/>
                <w:sz w:val="18"/>
                <w:szCs w:val="18"/>
              </w:rPr>
            </w:pPr>
          </w:p>
        </w:tc>
        <w:tc>
          <w:tcPr>
            <w:tcW w:w="6940" w:type="dxa"/>
          </w:tcPr>
          <w:p w14:paraId="03EF4102" w14:textId="77777777" w:rsidR="00C45658" w:rsidRPr="002B0D6B" w:rsidRDefault="00C45658" w:rsidP="007E0734">
            <w:pPr>
              <w:rPr>
                <w:rFonts w:ascii="Marianne" w:hAnsi="Marianne" w:cstheme="majorHAnsi"/>
                <w:b/>
                <w:sz w:val="18"/>
                <w:szCs w:val="18"/>
              </w:rPr>
            </w:pPr>
          </w:p>
        </w:tc>
      </w:tr>
      <w:tr w:rsidR="00C45658" w:rsidRPr="002B0D6B" w14:paraId="6C43112B" w14:textId="77777777" w:rsidTr="007E0734">
        <w:tc>
          <w:tcPr>
            <w:tcW w:w="2122" w:type="dxa"/>
          </w:tcPr>
          <w:p w14:paraId="1839C7D2" w14:textId="77777777" w:rsidR="00C45658" w:rsidRPr="002B0D6B" w:rsidRDefault="00C45658" w:rsidP="007E0734">
            <w:pPr>
              <w:rPr>
                <w:rFonts w:ascii="Marianne" w:hAnsi="Marianne" w:cstheme="majorHAnsi"/>
                <w:sz w:val="18"/>
                <w:szCs w:val="18"/>
              </w:rPr>
            </w:pPr>
            <w:r w:rsidRPr="002B0D6B">
              <w:rPr>
                <w:rFonts w:ascii="Marianne" w:hAnsi="Marianne" w:cstheme="majorHAnsi"/>
                <w:sz w:val="18"/>
                <w:szCs w:val="18"/>
              </w:rPr>
              <w:t>Département</w:t>
            </w:r>
          </w:p>
          <w:p w14:paraId="7BB3818D" w14:textId="77777777" w:rsidR="00C45658" w:rsidRPr="002B0D6B" w:rsidRDefault="00C45658" w:rsidP="007E0734">
            <w:pPr>
              <w:rPr>
                <w:rFonts w:ascii="Marianne" w:hAnsi="Marianne" w:cstheme="majorHAnsi"/>
                <w:sz w:val="18"/>
                <w:szCs w:val="18"/>
              </w:rPr>
            </w:pPr>
          </w:p>
        </w:tc>
        <w:tc>
          <w:tcPr>
            <w:tcW w:w="6940" w:type="dxa"/>
          </w:tcPr>
          <w:p w14:paraId="307DFC41" w14:textId="77777777" w:rsidR="00C45658" w:rsidRPr="002B0D6B" w:rsidRDefault="00C45658" w:rsidP="007E0734">
            <w:pPr>
              <w:rPr>
                <w:rFonts w:ascii="Marianne" w:hAnsi="Marianne" w:cstheme="majorHAnsi"/>
                <w:b/>
                <w:sz w:val="18"/>
                <w:szCs w:val="18"/>
              </w:rPr>
            </w:pPr>
          </w:p>
        </w:tc>
      </w:tr>
      <w:tr w:rsidR="00C45658" w:rsidRPr="002B0D6B" w14:paraId="1A277A26" w14:textId="77777777" w:rsidTr="007E0734">
        <w:tc>
          <w:tcPr>
            <w:tcW w:w="2122" w:type="dxa"/>
          </w:tcPr>
          <w:p w14:paraId="63F68A5E" w14:textId="77777777" w:rsidR="00C45658" w:rsidRPr="002B0D6B" w:rsidRDefault="00C45658" w:rsidP="007E0734">
            <w:pPr>
              <w:rPr>
                <w:rFonts w:ascii="Marianne" w:hAnsi="Marianne" w:cstheme="majorHAnsi"/>
                <w:sz w:val="18"/>
                <w:szCs w:val="18"/>
              </w:rPr>
            </w:pPr>
            <w:r w:rsidRPr="002B0D6B">
              <w:rPr>
                <w:rFonts w:ascii="Marianne" w:hAnsi="Marianne" w:cstheme="majorHAnsi"/>
                <w:sz w:val="18"/>
                <w:szCs w:val="18"/>
              </w:rPr>
              <w:t>EPCI</w:t>
            </w:r>
          </w:p>
          <w:p w14:paraId="042719C9" w14:textId="77777777" w:rsidR="00C45658" w:rsidRPr="002B0D6B" w:rsidRDefault="00C45658" w:rsidP="007E0734">
            <w:pPr>
              <w:rPr>
                <w:rFonts w:ascii="Marianne" w:hAnsi="Marianne" w:cstheme="majorHAnsi"/>
                <w:sz w:val="18"/>
                <w:szCs w:val="18"/>
              </w:rPr>
            </w:pPr>
          </w:p>
        </w:tc>
        <w:tc>
          <w:tcPr>
            <w:tcW w:w="6940" w:type="dxa"/>
          </w:tcPr>
          <w:p w14:paraId="6B14DB21" w14:textId="77777777" w:rsidR="00C45658" w:rsidRPr="002B0D6B" w:rsidRDefault="00C45658" w:rsidP="007E0734">
            <w:pPr>
              <w:rPr>
                <w:rFonts w:ascii="Marianne" w:hAnsi="Marianne" w:cstheme="majorHAnsi"/>
                <w:b/>
                <w:sz w:val="18"/>
                <w:szCs w:val="18"/>
              </w:rPr>
            </w:pPr>
          </w:p>
        </w:tc>
      </w:tr>
      <w:tr w:rsidR="00C45658" w:rsidRPr="002B0D6B" w14:paraId="4A6CBA38" w14:textId="77777777" w:rsidTr="007E0734">
        <w:tc>
          <w:tcPr>
            <w:tcW w:w="2122" w:type="dxa"/>
          </w:tcPr>
          <w:p w14:paraId="7785D2B3" w14:textId="30A4C669" w:rsidR="00C45658" w:rsidRPr="002B0D6B" w:rsidRDefault="00C45658" w:rsidP="007E0734">
            <w:pPr>
              <w:rPr>
                <w:rFonts w:ascii="Marianne" w:hAnsi="Marianne" w:cstheme="majorHAnsi"/>
                <w:sz w:val="18"/>
                <w:szCs w:val="18"/>
              </w:rPr>
            </w:pPr>
            <w:r w:rsidRPr="002B0D6B">
              <w:rPr>
                <w:rFonts w:ascii="Marianne" w:hAnsi="Marianne" w:cstheme="majorHAnsi"/>
                <w:sz w:val="18"/>
                <w:szCs w:val="18"/>
              </w:rPr>
              <w:t>Commune</w:t>
            </w:r>
            <w:r w:rsidR="00120809">
              <w:rPr>
                <w:rFonts w:ascii="Marianne" w:hAnsi="Marianne" w:cstheme="majorHAnsi"/>
                <w:sz w:val="18"/>
                <w:szCs w:val="18"/>
              </w:rPr>
              <w:t>(s)</w:t>
            </w:r>
          </w:p>
          <w:p w14:paraId="63F1277E" w14:textId="77777777" w:rsidR="00C45658" w:rsidRPr="002B0D6B" w:rsidRDefault="00C45658" w:rsidP="007E0734">
            <w:pPr>
              <w:rPr>
                <w:rFonts w:ascii="Marianne" w:hAnsi="Marianne" w:cstheme="majorHAnsi"/>
                <w:sz w:val="18"/>
                <w:szCs w:val="18"/>
              </w:rPr>
            </w:pPr>
          </w:p>
        </w:tc>
        <w:tc>
          <w:tcPr>
            <w:tcW w:w="6940" w:type="dxa"/>
          </w:tcPr>
          <w:p w14:paraId="35850064" w14:textId="77777777" w:rsidR="00C45658" w:rsidRPr="002B0D6B" w:rsidRDefault="00C45658" w:rsidP="007E0734">
            <w:pPr>
              <w:rPr>
                <w:rFonts w:ascii="Marianne" w:hAnsi="Marianne" w:cstheme="majorHAnsi"/>
                <w:b/>
                <w:sz w:val="18"/>
                <w:szCs w:val="18"/>
              </w:rPr>
            </w:pPr>
          </w:p>
        </w:tc>
      </w:tr>
    </w:tbl>
    <w:p w14:paraId="208F3F3E" w14:textId="77777777" w:rsidR="00C45658" w:rsidRPr="002B0D6B" w:rsidRDefault="00C45658">
      <w:pPr>
        <w:rPr>
          <w:rFonts w:ascii="Marianne" w:hAnsi="Marianne" w:cstheme="majorHAnsi"/>
          <w:b/>
          <w:sz w:val="28"/>
          <w:szCs w:val="18"/>
        </w:rPr>
      </w:pPr>
    </w:p>
    <w:p w14:paraId="682A820F" w14:textId="39C28ABB" w:rsidR="00C45658" w:rsidRPr="002B0D6B" w:rsidRDefault="00C45658" w:rsidP="00C45658">
      <w:pPr>
        <w:rPr>
          <w:rFonts w:ascii="Marianne" w:hAnsi="Marianne" w:cstheme="majorHAnsi"/>
          <w:b/>
          <w:sz w:val="28"/>
          <w:szCs w:val="18"/>
        </w:rPr>
      </w:pPr>
      <w:r w:rsidRPr="002B0D6B">
        <w:rPr>
          <w:rFonts w:ascii="Marianne" w:hAnsi="Marianne" w:cstheme="majorHAnsi"/>
          <w:b/>
          <w:sz w:val="28"/>
          <w:szCs w:val="18"/>
        </w:rPr>
        <w:t>1</w:t>
      </w:r>
      <w:r w:rsidRPr="002B0D6B">
        <w:rPr>
          <w:rFonts w:ascii="Marianne" w:hAnsi="Marianne" w:cs="Calibri"/>
          <w:b/>
          <w:sz w:val="28"/>
          <w:szCs w:val="18"/>
        </w:rPr>
        <w:t> </w:t>
      </w:r>
      <w:r w:rsidR="00970B2A" w:rsidRPr="002B0D6B">
        <w:rPr>
          <w:rFonts w:ascii="Marianne" w:hAnsi="Marianne" w:cstheme="majorHAnsi"/>
          <w:b/>
          <w:sz w:val="28"/>
          <w:szCs w:val="18"/>
        </w:rPr>
        <w:t>: O</w:t>
      </w:r>
      <w:r w:rsidRPr="002B0D6B">
        <w:rPr>
          <w:rFonts w:ascii="Marianne" w:hAnsi="Marianne" w:cstheme="majorHAnsi"/>
          <w:b/>
          <w:sz w:val="28"/>
          <w:szCs w:val="18"/>
        </w:rPr>
        <w:t xml:space="preserve">bjet </w:t>
      </w:r>
      <w:r w:rsidR="00CE55C4">
        <w:rPr>
          <w:rFonts w:ascii="Marianne" w:hAnsi="Marianne" w:cstheme="majorHAnsi"/>
          <w:b/>
          <w:sz w:val="28"/>
          <w:szCs w:val="18"/>
        </w:rPr>
        <w:t>du Workshop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921937" w:rsidRPr="002B0D6B" w14:paraId="6E4E5C6A" w14:textId="77777777" w:rsidTr="000E510D">
        <w:tc>
          <w:tcPr>
            <w:tcW w:w="2122" w:type="dxa"/>
          </w:tcPr>
          <w:p w14:paraId="5463BA3D" w14:textId="77777777" w:rsidR="00CE55C4" w:rsidRDefault="006D0587" w:rsidP="000E510D">
            <w:pPr>
              <w:rPr>
                <w:rFonts w:ascii="Marianne" w:hAnsi="Marianne" w:cstheme="majorHAnsi"/>
                <w:sz w:val="18"/>
                <w:szCs w:val="18"/>
              </w:rPr>
            </w:pPr>
            <w:r w:rsidRPr="00CE55C4">
              <w:rPr>
                <w:rFonts w:ascii="Marianne" w:hAnsi="Marianne" w:cstheme="majorHAnsi"/>
                <w:b/>
                <w:bCs/>
                <w:sz w:val="18"/>
                <w:szCs w:val="18"/>
              </w:rPr>
              <w:t>L’enjeu</w:t>
            </w:r>
            <w:r w:rsidRPr="002B0D6B">
              <w:rPr>
                <w:rFonts w:ascii="Marianne" w:hAnsi="Marianne" w:cstheme="majorHAnsi"/>
                <w:sz w:val="18"/>
                <w:szCs w:val="18"/>
              </w:rPr>
              <w:t xml:space="preserve"> </w:t>
            </w:r>
          </w:p>
          <w:p w14:paraId="20103907" w14:textId="19450A72" w:rsidR="00921937" w:rsidRPr="00CE55C4" w:rsidRDefault="006D0587" w:rsidP="000E510D">
            <w:pPr>
              <w:rPr>
                <w:rFonts w:ascii="Marianne" w:hAnsi="Marianne" w:cstheme="majorHAnsi"/>
                <w:sz w:val="14"/>
                <w:szCs w:val="14"/>
              </w:rPr>
            </w:pPr>
            <w:proofErr w:type="gramStart"/>
            <w:r w:rsidRPr="00CE55C4">
              <w:rPr>
                <w:rFonts w:ascii="Marianne" w:hAnsi="Marianne" w:cstheme="majorHAnsi"/>
                <w:sz w:val="14"/>
                <w:szCs w:val="14"/>
              </w:rPr>
              <w:t>de</w:t>
            </w:r>
            <w:proofErr w:type="gramEnd"/>
            <w:r w:rsidRPr="00CE55C4">
              <w:rPr>
                <w:rFonts w:ascii="Marianne" w:hAnsi="Marianne" w:cstheme="majorHAnsi"/>
                <w:sz w:val="14"/>
                <w:szCs w:val="14"/>
              </w:rPr>
              <w:t xml:space="preserve"> la stratégie ou du projet</w:t>
            </w:r>
            <w:r w:rsidR="00CE55C4">
              <w:rPr>
                <w:rFonts w:ascii="Marianne" w:hAnsi="Marianne" w:cstheme="majorHAnsi"/>
                <w:sz w:val="14"/>
                <w:szCs w:val="14"/>
              </w:rPr>
              <w:t xml:space="preserve"> d</w:t>
            </w:r>
            <w:r w:rsidR="00921937" w:rsidRPr="00CE55C4">
              <w:rPr>
                <w:rFonts w:ascii="Marianne" w:hAnsi="Marianne" w:cstheme="majorHAnsi"/>
                <w:sz w:val="14"/>
                <w:szCs w:val="14"/>
              </w:rPr>
              <w:t>’aménagement</w:t>
            </w:r>
          </w:p>
          <w:p w14:paraId="296885BB" w14:textId="77777777" w:rsidR="00921937" w:rsidRPr="002B0D6B" w:rsidRDefault="00921937" w:rsidP="000E510D">
            <w:pPr>
              <w:rPr>
                <w:rFonts w:ascii="Marianne" w:hAnsi="Marianne" w:cstheme="majorHAnsi"/>
                <w:sz w:val="18"/>
                <w:szCs w:val="18"/>
              </w:rPr>
            </w:pPr>
          </w:p>
        </w:tc>
        <w:tc>
          <w:tcPr>
            <w:tcW w:w="6940" w:type="dxa"/>
          </w:tcPr>
          <w:p w14:paraId="0F40C465" w14:textId="77777777" w:rsidR="00921937" w:rsidRPr="002B0D6B" w:rsidRDefault="00921937" w:rsidP="000E510D">
            <w:pPr>
              <w:rPr>
                <w:rFonts w:ascii="Marianne" w:hAnsi="Marianne" w:cstheme="majorHAnsi"/>
                <w:i/>
                <w:color w:val="A6A6A6" w:themeColor="background1" w:themeShade="A6"/>
                <w:sz w:val="18"/>
                <w:szCs w:val="18"/>
              </w:rPr>
            </w:pPr>
            <w:r w:rsidRPr="002B0D6B">
              <w:rPr>
                <w:rFonts w:ascii="Marianne" w:hAnsi="Marianne" w:cstheme="majorHAnsi"/>
                <w:i/>
                <w:color w:val="A6A6A6" w:themeColor="background1" w:themeShade="A6"/>
                <w:sz w:val="18"/>
                <w:szCs w:val="18"/>
              </w:rPr>
              <w:t xml:space="preserve">Préciser le projet en une ligne commençant par un verbe </w:t>
            </w:r>
          </w:p>
          <w:p w14:paraId="1E988D3E" w14:textId="5D6F374C" w:rsidR="008C2357" w:rsidRPr="002B0D6B" w:rsidRDefault="008C2357" w:rsidP="000E510D">
            <w:pPr>
              <w:rPr>
                <w:rFonts w:ascii="Marianne" w:hAnsi="Marianne" w:cstheme="majorHAnsi"/>
                <w:sz w:val="18"/>
                <w:szCs w:val="18"/>
              </w:rPr>
            </w:pPr>
          </w:p>
          <w:p w14:paraId="0EA94C28" w14:textId="77777777" w:rsidR="008C2357" w:rsidRPr="002B0D6B" w:rsidRDefault="008C2357" w:rsidP="000E510D">
            <w:pPr>
              <w:rPr>
                <w:rFonts w:ascii="Marianne" w:hAnsi="Marianne" w:cstheme="majorHAnsi"/>
                <w:sz w:val="18"/>
                <w:szCs w:val="18"/>
              </w:rPr>
            </w:pPr>
          </w:p>
          <w:p w14:paraId="29DF15A6" w14:textId="42BB181B" w:rsidR="008C2357" w:rsidRPr="002B0D6B" w:rsidRDefault="008C2357" w:rsidP="000E510D">
            <w:pPr>
              <w:rPr>
                <w:rFonts w:ascii="Marianne" w:hAnsi="Marianne" w:cstheme="majorHAnsi"/>
                <w:i/>
                <w:sz w:val="18"/>
                <w:szCs w:val="18"/>
              </w:rPr>
            </w:pPr>
          </w:p>
        </w:tc>
      </w:tr>
      <w:tr w:rsidR="00921937" w:rsidRPr="002B0D6B" w14:paraId="030D5213" w14:textId="77777777" w:rsidTr="000E510D">
        <w:tc>
          <w:tcPr>
            <w:tcW w:w="2122" w:type="dxa"/>
          </w:tcPr>
          <w:p w14:paraId="4F3C49EA" w14:textId="1D2B3B30" w:rsidR="00921937" w:rsidRDefault="00921937" w:rsidP="000E510D">
            <w:pPr>
              <w:rPr>
                <w:rFonts w:ascii="Marianne" w:hAnsi="Marianne" w:cstheme="majorHAnsi"/>
                <w:sz w:val="18"/>
                <w:szCs w:val="18"/>
              </w:rPr>
            </w:pPr>
            <w:r w:rsidRPr="00CE55C4">
              <w:rPr>
                <w:rFonts w:ascii="Marianne" w:hAnsi="Marianne" w:cstheme="majorHAnsi"/>
                <w:b/>
                <w:bCs/>
                <w:sz w:val="18"/>
                <w:szCs w:val="18"/>
              </w:rPr>
              <w:t>Les t</w:t>
            </w:r>
            <w:r w:rsidR="00991E00" w:rsidRPr="00CE55C4">
              <w:rPr>
                <w:rFonts w:ascii="Marianne" w:hAnsi="Marianne" w:cstheme="majorHAnsi"/>
                <w:b/>
                <w:bCs/>
                <w:sz w:val="18"/>
                <w:szCs w:val="18"/>
              </w:rPr>
              <w:t>hématiques</w:t>
            </w:r>
            <w:r w:rsidR="006D0587" w:rsidRPr="002B0D6B">
              <w:rPr>
                <w:rFonts w:ascii="Marianne" w:hAnsi="Marianne" w:cstheme="majorHAnsi"/>
                <w:sz w:val="18"/>
                <w:szCs w:val="18"/>
              </w:rPr>
              <w:t xml:space="preserve"> </w:t>
            </w:r>
          </w:p>
          <w:p w14:paraId="3CA51F77" w14:textId="77777777" w:rsidR="00CE55C4" w:rsidRPr="00CE55C4" w:rsidRDefault="00CE55C4" w:rsidP="00CE55C4">
            <w:pPr>
              <w:rPr>
                <w:rFonts w:ascii="Marianne" w:hAnsi="Marianne" w:cstheme="majorHAnsi"/>
                <w:sz w:val="14"/>
                <w:szCs w:val="14"/>
              </w:rPr>
            </w:pPr>
            <w:proofErr w:type="gramStart"/>
            <w:r w:rsidRPr="00CE55C4">
              <w:rPr>
                <w:rFonts w:ascii="Marianne" w:hAnsi="Marianne" w:cstheme="majorHAnsi"/>
                <w:sz w:val="14"/>
                <w:szCs w:val="14"/>
              </w:rPr>
              <w:t>de</w:t>
            </w:r>
            <w:proofErr w:type="gramEnd"/>
            <w:r w:rsidRPr="00CE55C4">
              <w:rPr>
                <w:rFonts w:ascii="Marianne" w:hAnsi="Marianne" w:cstheme="majorHAnsi"/>
                <w:sz w:val="14"/>
                <w:szCs w:val="14"/>
              </w:rPr>
              <w:t xml:space="preserve"> la stratégie ou du projet</w:t>
            </w:r>
            <w:r>
              <w:rPr>
                <w:rFonts w:ascii="Marianne" w:hAnsi="Marianne" w:cstheme="majorHAnsi"/>
                <w:sz w:val="14"/>
                <w:szCs w:val="14"/>
              </w:rPr>
              <w:t xml:space="preserve"> d</w:t>
            </w:r>
            <w:r w:rsidRPr="00CE55C4">
              <w:rPr>
                <w:rFonts w:ascii="Marianne" w:hAnsi="Marianne" w:cstheme="majorHAnsi"/>
                <w:sz w:val="14"/>
                <w:szCs w:val="14"/>
              </w:rPr>
              <w:t>’aménagement</w:t>
            </w:r>
          </w:p>
          <w:p w14:paraId="56EC7624" w14:textId="77777777" w:rsidR="00921937" w:rsidRPr="002B0D6B" w:rsidRDefault="00921937" w:rsidP="000E510D">
            <w:pPr>
              <w:rPr>
                <w:rFonts w:ascii="Marianne" w:hAnsi="Marianne" w:cstheme="majorHAnsi"/>
                <w:sz w:val="18"/>
                <w:szCs w:val="18"/>
              </w:rPr>
            </w:pPr>
          </w:p>
        </w:tc>
        <w:tc>
          <w:tcPr>
            <w:tcW w:w="6940" w:type="dxa"/>
          </w:tcPr>
          <w:p w14:paraId="27B547BC" w14:textId="687E7A6D" w:rsidR="00921937" w:rsidRPr="002B0D6B" w:rsidRDefault="00921937" w:rsidP="000E510D">
            <w:pPr>
              <w:rPr>
                <w:rFonts w:ascii="Marianne" w:hAnsi="Marianne" w:cstheme="majorHAnsi"/>
                <w:i/>
                <w:sz w:val="18"/>
                <w:szCs w:val="18"/>
              </w:rPr>
            </w:pPr>
            <w:r w:rsidRPr="002B0D6B">
              <w:rPr>
                <w:rFonts w:ascii="Marianne" w:hAnsi="Marianne" w:cstheme="majorHAnsi"/>
                <w:i/>
                <w:color w:val="A6A6A6" w:themeColor="background1" w:themeShade="A6"/>
                <w:sz w:val="18"/>
                <w:szCs w:val="18"/>
              </w:rPr>
              <w:t>Lister les thématiques</w:t>
            </w:r>
            <w:r w:rsidR="00557A3A">
              <w:rPr>
                <w:rFonts w:ascii="Marianne" w:hAnsi="Marianne" w:cstheme="majorHAnsi"/>
                <w:i/>
                <w:color w:val="A6A6A6" w:themeColor="background1" w:themeShade="A6"/>
                <w:sz w:val="18"/>
                <w:szCs w:val="18"/>
              </w:rPr>
              <w:t xml:space="preserve"> / politiques publiques de la DGALN concernées par le site</w:t>
            </w:r>
            <w:r w:rsidRPr="002B0D6B">
              <w:rPr>
                <w:rFonts w:ascii="Marianne" w:hAnsi="Marianne" w:cstheme="majorHAnsi"/>
                <w:i/>
                <w:color w:val="A6A6A6" w:themeColor="background1" w:themeShade="A6"/>
                <w:sz w:val="18"/>
                <w:szCs w:val="18"/>
              </w:rPr>
              <w:t xml:space="preserve"> </w:t>
            </w:r>
          </w:p>
          <w:p w14:paraId="708DCDFC" w14:textId="77777777" w:rsidR="008C2357" w:rsidRPr="002B0D6B" w:rsidRDefault="008C2357" w:rsidP="008C2357">
            <w:pPr>
              <w:rPr>
                <w:rFonts w:ascii="Marianne" w:hAnsi="Marianne" w:cstheme="majorHAnsi"/>
                <w:sz w:val="18"/>
                <w:szCs w:val="18"/>
              </w:rPr>
            </w:pPr>
          </w:p>
          <w:p w14:paraId="487D1EA4" w14:textId="092438F3" w:rsidR="008C2357" w:rsidRPr="002B0D6B" w:rsidRDefault="008C2357" w:rsidP="000E510D">
            <w:pPr>
              <w:rPr>
                <w:rFonts w:ascii="Marianne" w:hAnsi="Marianne" w:cstheme="majorHAnsi"/>
                <w:sz w:val="18"/>
                <w:szCs w:val="18"/>
              </w:rPr>
            </w:pPr>
          </w:p>
        </w:tc>
      </w:tr>
      <w:tr w:rsidR="00921937" w:rsidRPr="002B0D6B" w14:paraId="31C8C9B6" w14:textId="77777777" w:rsidTr="000E510D">
        <w:tc>
          <w:tcPr>
            <w:tcW w:w="2122" w:type="dxa"/>
          </w:tcPr>
          <w:p w14:paraId="311243DF" w14:textId="26DA6F31" w:rsidR="00921937" w:rsidRDefault="00921937" w:rsidP="000E510D">
            <w:pPr>
              <w:rPr>
                <w:rFonts w:ascii="Marianne" w:hAnsi="Marianne" w:cstheme="majorHAnsi"/>
                <w:sz w:val="18"/>
                <w:szCs w:val="18"/>
              </w:rPr>
            </w:pPr>
            <w:r w:rsidRPr="00CE55C4">
              <w:rPr>
                <w:rFonts w:ascii="Marianne" w:hAnsi="Marianne" w:cstheme="majorHAnsi"/>
                <w:b/>
                <w:bCs/>
                <w:sz w:val="18"/>
                <w:szCs w:val="18"/>
              </w:rPr>
              <w:t>Le</w:t>
            </w:r>
            <w:r w:rsidR="00CE55C4">
              <w:rPr>
                <w:rFonts w:ascii="Marianne" w:hAnsi="Marianne" w:cstheme="majorHAnsi"/>
                <w:b/>
                <w:bCs/>
                <w:sz w:val="18"/>
                <w:szCs w:val="18"/>
              </w:rPr>
              <w:t>(</w:t>
            </w:r>
            <w:r w:rsidRPr="00CE55C4">
              <w:rPr>
                <w:rFonts w:ascii="Marianne" w:hAnsi="Marianne" w:cstheme="majorHAnsi"/>
                <w:b/>
                <w:bCs/>
                <w:sz w:val="18"/>
                <w:szCs w:val="18"/>
              </w:rPr>
              <w:t>s</w:t>
            </w:r>
            <w:r w:rsidR="00CE55C4">
              <w:rPr>
                <w:rFonts w:ascii="Marianne" w:hAnsi="Marianne" w:cstheme="majorHAnsi"/>
                <w:b/>
                <w:bCs/>
                <w:sz w:val="18"/>
                <w:szCs w:val="18"/>
              </w:rPr>
              <w:t>)</w:t>
            </w:r>
            <w:r w:rsidRPr="00CE55C4">
              <w:rPr>
                <w:rFonts w:ascii="Marianne" w:hAnsi="Marianne" w:cstheme="majorHAnsi"/>
                <w:b/>
                <w:bCs/>
                <w:sz w:val="18"/>
                <w:szCs w:val="18"/>
              </w:rPr>
              <w:t xml:space="preserve"> secteur</w:t>
            </w:r>
            <w:r w:rsidR="00991E00" w:rsidRPr="00CE55C4">
              <w:rPr>
                <w:rFonts w:ascii="Marianne" w:hAnsi="Marianne" w:cstheme="majorHAnsi"/>
                <w:b/>
                <w:bCs/>
                <w:sz w:val="18"/>
                <w:szCs w:val="18"/>
              </w:rPr>
              <w:t>(s)</w:t>
            </w:r>
            <w:r w:rsidR="00991E00" w:rsidRPr="002B0D6B">
              <w:rPr>
                <w:rFonts w:ascii="Marianne" w:hAnsi="Marianne" w:cstheme="majorHAnsi"/>
                <w:sz w:val="18"/>
                <w:szCs w:val="18"/>
              </w:rPr>
              <w:t xml:space="preserve"> </w:t>
            </w:r>
          </w:p>
          <w:p w14:paraId="03A62240" w14:textId="77777777" w:rsidR="00CE55C4" w:rsidRPr="00CE55C4" w:rsidRDefault="00CE55C4" w:rsidP="00CE55C4">
            <w:pPr>
              <w:rPr>
                <w:rFonts w:ascii="Marianne" w:hAnsi="Marianne" w:cstheme="majorHAnsi"/>
                <w:sz w:val="14"/>
                <w:szCs w:val="14"/>
              </w:rPr>
            </w:pPr>
            <w:proofErr w:type="gramStart"/>
            <w:r w:rsidRPr="00CE55C4">
              <w:rPr>
                <w:rFonts w:ascii="Marianne" w:hAnsi="Marianne" w:cstheme="majorHAnsi"/>
                <w:sz w:val="14"/>
                <w:szCs w:val="14"/>
              </w:rPr>
              <w:t>de</w:t>
            </w:r>
            <w:proofErr w:type="gramEnd"/>
            <w:r w:rsidRPr="00CE55C4">
              <w:rPr>
                <w:rFonts w:ascii="Marianne" w:hAnsi="Marianne" w:cstheme="majorHAnsi"/>
                <w:sz w:val="14"/>
                <w:szCs w:val="14"/>
              </w:rPr>
              <w:t xml:space="preserve"> la stratégie ou du projet</w:t>
            </w:r>
            <w:r>
              <w:rPr>
                <w:rFonts w:ascii="Marianne" w:hAnsi="Marianne" w:cstheme="majorHAnsi"/>
                <w:sz w:val="14"/>
                <w:szCs w:val="14"/>
              </w:rPr>
              <w:t xml:space="preserve"> d</w:t>
            </w:r>
            <w:r w:rsidRPr="00CE55C4">
              <w:rPr>
                <w:rFonts w:ascii="Marianne" w:hAnsi="Marianne" w:cstheme="majorHAnsi"/>
                <w:sz w:val="14"/>
                <w:szCs w:val="14"/>
              </w:rPr>
              <w:t>’aménagement</w:t>
            </w:r>
          </w:p>
          <w:p w14:paraId="24C298DC" w14:textId="77777777" w:rsidR="00921937" w:rsidRPr="002B0D6B" w:rsidRDefault="00921937" w:rsidP="000E510D">
            <w:pPr>
              <w:rPr>
                <w:rFonts w:ascii="Marianne" w:hAnsi="Marianne" w:cstheme="majorHAnsi"/>
                <w:sz w:val="18"/>
                <w:szCs w:val="18"/>
              </w:rPr>
            </w:pPr>
          </w:p>
        </w:tc>
        <w:tc>
          <w:tcPr>
            <w:tcW w:w="6940" w:type="dxa"/>
          </w:tcPr>
          <w:p w14:paraId="7ABDCBC5" w14:textId="77777777" w:rsidR="00921937" w:rsidRPr="002B0D6B" w:rsidRDefault="00921937" w:rsidP="000E510D">
            <w:pPr>
              <w:rPr>
                <w:rFonts w:ascii="Marianne" w:hAnsi="Marianne" w:cstheme="majorHAnsi"/>
                <w:i/>
                <w:sz w:val="18"/>
                <w:szCs w:val="18"/>
              </w:rPr>
            </w:pPr>
            <w:r w:rsidRPr="002B0D6B">
              <w:rPr>
                <w:rFonts w:ascii="Marianne" w:hAnsi="Marianne" w:cstheme="majorHAnsi"/>
                <w:i/>
                <w:color w:val="A6A6A6" w:themeColor="background1" w:themeShade="A6"/>
                <w:sz w:val="18"/>
                <w:szCs w:val="18"/>
              </w:rPr>
              <w:t>Préciser les caractéristiques du secteur d’aménagement et insérer en annexe les éléments cartographiques et photographiques</w:t>
            </w:r>
          </w:p>
          <w:p w14:paraId="586EE80B" w14:textId="4DA980C4" w:rsidR="008C2357" w:rsidRPr="002B0D6B" w:rsidRDefault="008C2357" w:rsidP="000E510D">
            <w:pPr>
              <w:rPr>
                <w:rFonts w:ascii="Marianne" w:hAnsi="Marianne" w:cstheme="majorHAnsi"/>
                <w:sz w:val="18"/>
                <w:szCs w:val="18"/>
              </w:rPr>
            </w:pPr>
          </w:p>
        </w:tc>
      </w:tr>
      <w:tr w:rsidR="00921937" w:rsidRPr="002B0D6B" w14:paraId="29215660" w14:textId="77777777" w:rsidTr="000E510D">
        <w:tc>
          <w:tcPr>
            <w:tcW w:w="2122" w:type="dxa"/>
          </w:tcPr>
          <w:p w14:paraId="2404A287" w14:textId="77777777" w:rsidR="00CE55C4" w:rsidRPr="00CE55C4" w:rsidRDefault="00921937" w:rsidP="00CE55C4">
            <w:pPr>
              <w:rPr>
                <w:rFonts w:ascii="Marianne" w:hAnsi="Marianne" w:cstheme="majorHAnsi"/>
                <w:sz w:val="14"/>
                <w:szCs w:val="14"/>
              </w:rPr>
            </w:pPr>
            <w:r w:rsidRPr="00CE55C4">
              <w:rPr>
                <w:rFonts w:ascii="Marianne" w:hAnsi="Marianne" w:cstheme="majorHAnsi"/>
                <w:b/>
                <w:bCs/>
                <w:sz w:val="18"/>
                <w:szCs w:val="18"/>
              </w:rPr>
              <w:t>Les problématiques</w:t>
            </w:r>
            <w:r w:rsidR="006D0587" w:rsidRPr="002B0D6B">
              <w:rPr>
                <w:rFonts w:ascii="Marianne" w:hAnsi="Marianne" w:cstheme="majorHAnsi"/>
                <w:sz w:val="18"/>
                <w:szCs w:val="18"/>
              </w:rPr>
              <w:t xml:space="preserve"> </w:t>
            </w:r>
            <w:r w:rsidR="00CE55C4" w:rsidRPr="00CE55C4">
              <w:rPr>
                <w:rFonts w:ascii="Marianne" w:hAnsi="Marianne" w:cstheme="majorHAnsi"/>
                <w:sz w:val="14"/>
                <w:szCs w:val="14"/>
              </w:rPr>
              <w:t>de la stratégie ou du projet</w:t>
            </w:r>
            <w:r w:rsidR="00CE55C4">
              <w:rPr>
                <w:rFonts w:ascii="Marianne" w:hAnsi="Marianne" w:cstheme="majorHAnsi"/>
                <w:sz w:val="14"/>
                <w:szCs w:val="14"/>
              </w:rPr>
              <w:t xml:space="preserve"> d</w:t>
            </w:r>
            <w:r w:rsidR="00CE55C4" w:rsidRPr="00CE55C4">
              <w:rPr>
                <w:rFonts w:ascii="Marianne" w:hAnsi="Marianne" w:cstheme="majorHAnsi"/>
                <w:sz w:val="14"/>
                <w:szCs w:val="14"/>
              </w:rPr>
              <w:t>’aménagement</w:t>
            </w:r>
          </w:p>
          <w:p w14:paraId="338CC92A" w14:textId="77777777" w:rsidR="00921937" w:rsidRPr="002B0D6B" w:rsidRDefault="00921937" w:rsidP="000E510D">
            <w:pPr>
              <w:rPr>
                <w:rFonts w:ascii="Marianne" w:hAnsi="Marianne" w:cstheme="majorHAnsi"/>
                <w:sz w:val="18"/>
                <w:szCs w:val="18"/>
              </w:rPr>
            </w:pPr>
          </w:p>
        </w:tc>
        <w:tc>
          <w:tcPr>
            <w:tcW w:w="6940" w:type="dxa"/>
          </w:tcPr>
          <w:p w14:paraId="2808D5CD" w14:textId="55CE49CC" w:rsidR="00921937" w:rsidRPr="002B0D6B" w:rsidRDefault="00921937" w:rsidP="000E510D">
            <w:pPr>
              <w:rPr>
                <w:rFonts w:ascii="Marianne" w:hAnsi="Marianne" w:cstheme="majorHAnsi"/>
                <w:i/>
                <w:sz w:val="18"/>
                <w:szCs w:val="18"/>
              </w:rPr>
            </w:pPr>
            <w:r w:rsidRPr="002B0D6B">
              <w:rPr>
                <w:rFonts w:ascii="Marianne" w:hAnsi="Marianne" w:cstheme="majorHAnsi"/>
                <w:i/>
                <w:color w:val="A6A6A6" w:themeColor="background1" w:themeShade="A6"/>
                <w:sz w:val="18"/>
                <w:szCs w:val="18"/>
              </w:rPr>
              <w:t xml:space="preserve">Préciser </w:t>
            </w:r>
            <w:r w:rsidR="006D0587" w:rsidRPr="002B0D6B">
              <w:rPr>
                <w:rFonts w:ascii="Marianne" w:hAnsi="Marianne" w:cstheme="majorHAnsi"/>
                <w:i/>
                <w:color w:val="A6A6A6" w:themeColor="background1" w:themeShade="A6"/>
                <w:sz w:val="18"/>
                <w:szCs w:val="18"/>
              </w:rPr>
              <w:t xml:space="preserve">les </w:t>
            </w:r>
            <w:r w:rsidRPr="002B0D6B">
              <w:rPr>
                <w:rFonts w:ascii="Marianne" w:hAnsi="Marianne" w:cstheme="majorHAnsi"/>
                <w:i/>
                <w:color w:val="A6A6A6" w:themeColor="background1" w:themeShade="A6"/>
                <w:sz w:val="18"/>
                <w:szCs w:val="18"/>
              </w:rPr>
              <w:t>difficultés rencontrées</w:t>
            </w:r>
          </w:p>
          <w:p w14:paraId="4EC68CE2" w14:textId="77777777" w:rsidR="008C2357" w:rsidRPr="002B0D6B" w:rsidRDefault="008C2357" w:rsidP="000E510D">
            <w:pPr>
              <w:rPr>
                <w:rFonts w:ascii="Marianne" w:hAnsi="Marianne" w:cstheme="majorHAnsi"/>
                <w:sz w:val="18"/>
                <w:szCs w:val="18"/>
              </w:rPr>
            </w:pPr>
          </w:p>
          <w:p w14:paraId="3B0E2800" w14:textId="79602CA3" w:rsidR="008C2357" w:rsidRPr="002B0D6B" w:rsidRDefault="008C2357" w:rsidP="000E510D">
            <w:pPr>
              <w:rPr>
                <w:rFonts w:ascii="Marianne" w:hAnsi="Marianne" w:cstheme="majorHAnsi"/>
                <w:i/>
                <w:sz w:val="18"/>
                <w:szCs w:val="18"/>
              </w:rPr>
            </w:pPr>
          </w:p>
        </w:tc>
      </w:tr>
      <w:tr w:rsidR="00921937" w:rsidRPr="002B0D6B" w14:paraId="7B31F8C4" w14:textId="77777777" w:rsidTr="000E510D">
        <w:tc>
          <w:tcPr>
            <w:tcW w:w="2122" w:type="dxa"/>
          </w:tcPr>
          <w:p w14:paraId="7EFB7A90" w14:textId="4AC5B641" w:rsidR="00921937" w:rsidRDefault="00921937" w:rsidP="000E510D">
            <w:pPr>
              <w:rPr>
                <w:rFonts w:ascii="Marianne" w:hAnsi="Marianne" w:cstheme="majorHAnsi"/>
                <w:sz w:val="18"/>
                <w:szCs w:val="18"/>
              </w:rPr>
            </w:pPr>
            <w:r w:rsidRPr="00CE55C4">
              <w:rPr>
                <w:rFonts w:ascii="Marianne" w:hAnsi="Marianne" w:cstheme="majorHAnsi"/>
                <w:b/>
                <w:bCs/>
                <w:sz w:val="18"/>
                <w:szCs w:val="18"/>
              </w:rPr>
              <w:t>L’</w:t>
            </w:r>
            <w:r w:rsidR="002C1CA7" w:rsidRPr="00CE55C4">
              <w:rPr>
                <w:rFonts w:ascii="Marianne" w:hAnsi="Marianne" w:cstheme="majorHAnsi"/>
                <w:b/>
                <w:bCs/>
                <w:sz w:val="18"/>
                <w:szCs w:val="18"/>
              </w:rPr>
              <w:t>historique et l’</w:t>
            </w:r>
            <w:r w:rsidRPr="00CE55C4">
              <w:rPr>
                <w:rFonts w:ascii="Marianne" w:hAnsi="Marianne" w:cstheme="majorHAnsi"/>
                <w:b/>
                <w:bCs/>
                <w:sz w:val="18"/>
                <w:szCs w:val="18"/>
              </w:rPr>
              <w:t>avancement</w:t>
            </w:r>
            <w:r w:rsidRPr="002B0D6B">
              <w:rPr>
                <w:rFonts w:ascii="Marianne" w:hAnsi="Marianne" w:cstheme="majorHAnsi"/>
                <w:sz w:val="18"/>
                <w:szCs w:val="18"/>
              </w:rPr>
              <w:t xml:space="preserve"> </w:t>
            </w:r>
          </w:p>
          <w:p w14:paraId="444E29B1" w14:textId="77777777" w:rsidR="00CE55C4" w:rsidRPr="00CE55C4" w:rsidRDefault="00CE55C4" w:rsidP="00CE55C4">
            <w:pPr>
              <w:rPr>
                <w:rFonts w:ascii="Marianne" w:hAnsi="Marianne" w:cstheme="majorHAnsi"/>
                <w:sz w:val="14"/>
                <w:szCs w:val="14"/>
              </w:rPr>
            </w:pPr>
            <w:proofErr w:type="gramStart"/>
            <w:r w:rsidRPr="00CE55C4">
              <w:rPr>
                <w:rFonts w:ascii="Marianne" w:hAnsi="Marianne" w:cstheme="majorHAnsi"/>
                <w:sz w:val="14"/>
                <w:szCs w:val="14"/>
              </w:rPr>
              <w:t>de</w:t>
            </w:r>
            <w:proofErr w:type="gramEnd"/>
            <w:r w:rsidRPr="00CE55C4">
              <w:rPr>
                <w:rFonts w:ascii="Marianne" w:hAnsi="Marianne" w:cstheme="majorHAnsi"/>
                <w:sz w:val="14"/>
                <w:szCs w:val="14"/>
              </w:rPr>
              <w:t xml:space="preserve"> la stratégie ou du projet</w:t>
            </w:r>
            <w:r>
              <w:rPr>
                <w:rFonts w:ascii="Marianne" w:hAnsi="Marianne" w:cstheme="majorHAnsi"/>
                <w:sz w:val="14"/>
                <w:szCs w:val="14"/>
              </w:rPr>
              <w:t xml:space="preserve"> d</w:t>
            </w:r>
            <w:r w:rsidRPr="00CE55C4">
              <w:rPr>
                <w:rFonts w:ascii="Marianne" w:hAnsi="Marianne" w:cstheme="majorHAnsi"/>
                <w:sz w:val="14"/>
                <w:szCs w:val="14"/>
              </w:rPr>
              <w:t>’aménagement</w:t>
            </w:r>
          </w:p>
          <w:p w14:paraId="1099D06A" w14:textId="77777777" w:rsidR="00921937" w:rsidRPr="002B0D6B" w:rsidRDefault="00921937" w:rsidP="000E510D">
            <w:pPr>
              <w:rPr>
                <w:rFonts w:ascii="Marianne" w:hAnsi="Marianne" w:cstheme="majorHAnsi"/>
                <w:sz w:val="18"/>
                <w:szCs w:val="18"/>
              </w:rPr>
            </w:pPr>
          </w:p>
        </w:tc>
        <w:tc>
          <w:tcPr>
            <w:tcW w:w="6940" w:type="dxa"/>
          </w:tcPr>
          <w:p w14:paraId="24E81662" w14:textId="77777777" w:rsidR="00921937" w:rsidRPr="002B0D6B" w:rsidRDefault="00921937" w:rsidP="000E510D">
            <w:pPr>
              <w:rPr>
                <w:rFonts w:ascii="Marianne" w:hAnsi="Marianne" w:cstheme="majorHAnsi"/>
                <w:i/>
                <w:color w:val="A6A6A6" w:themeColor="background1" w:themeShade="A6"/>
                <w:sz w:val="18"/>
                <w:szCs w:val="18"/>
              </w:rPr>
            </w:pPr>
            <w:r w:rsidRPr="002B0D6B">
              <w:rPr>
                <w:rFonts w:ascii="Marianne" w:hAnsi="Marianne" w:cstheme="majorHAnsi"/>
                <w:i/>
                <w:color w:val="A6A6A6" w:themeColor="background1" w:themeShade="A6"/>
                <w:sz w:val="18"/>
                <w:szCs w:val="18"/>
              </w:rPr>
              <w:t>Expliciter succinctement les réflexions et les actions déjà menées</w:t>
            </w:r>
          </w:p>
          <w:p w14:paraId="419F08C4" w14:textId="33AE7159" w:rsidR="008C2357" w:rsidRDefault="008C2357" w:rsidP="000E510D">
            <w:pPr>
              <w:rPr>
                <w:rFonts w:ascii="Marianne" w:hAnsi="Marianne" w:cstheme="majorHAnsi"/>
                <w:sz w:val="18"/>
                <w:szCs w:val="18"/>
              </w:rPr>
            </w:pPr>
          </w:p>
          <w:p w14:paraId="005A5258" w14:textId="5A6E22C3" w:rsidR="006F405A" w:rsidRPr="002B0D6B" w:rsidRDefault="006F405A" w:rsidP="006F405A">
            <w:pPr>
              <w:rPr>
                <w:rFonts w:ascii="Marianne" w:hAnsi="Marianne" w:cstheme="majorHAnsi"/>
                <w:i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Marianne" w:hAnsi="Marianne" w:cstheme="majorHAnsi"/>
                <w:i/>
                <w:color w:val="A6A6A6" w:themeColor="background1" w:themeShade="A6"/>
                <w:sz w:val="18"/>
                <w:szCs w:val="18"/>
              </w:rPr>
              <w:t>Estimer sur 10 le niveau de projection et de précision de la vision du territoire quant à l’avenir du site proposé (0 : vision embryonnaire, 10 : vision détaillée)</w:t>
            </w:r>
          </w:p>
          <w:p w14:paraId="22E008D8" w14:textId="77777777" w:rsidR="008C2357" w:rsidRPr="002B0D6B" w:rsidRDefault="008C2357" w:rsidP="000E510D">
            <w:pPr>
              <w:rPr>
                <w:rFonts w:ascii="Marianne" w:hAnsi="Marianne" w:cstheme="majorHAnsi"/>
                <w:sz w:val="18"/>
                <w:szCs w:val="18"/>
              </w:rPr>
            </w:pPr>
          </w:p>
          <w:p w14:paraId="77DD2DC6" w14:textId="69B7781D" w:rsidR="008C2357" w:rsidRPr="002B0D6B" w:rsidRDefault="008C2357" w:rsidP="000E510D">
            <w:pPr>
              <w:rPr>
                <w:rFonts w:ascii="Marianne" w:hAnsi="Marianne" w:cstheme="majorHAnsi"/>
                <w:i/>
                <w:sz w:val="18"/>
                <w:szCs w:val="18"/>
              </w:rPr>
            </w:pPr>
          </w:p>
        </w:tc>
      </w:tr>
      <w:tr w:rsidR="006F405A" w:rsidRPr="002B0D6B" w14:paraId="68AF67DE" w14:textId="77777777" w:rsidTr="000E510D">
        <w:tc>
          <w:tcPr>
            <w:tcW w:w="2122" w:type="dxa"/>
          </w:tcPr>
          <w:p w14:paraId="35EF7823" w14:textId="77777777" w:rsidR="006F405A" w:rsidRDefault="006F405A" w:rsidP="006F405A">
            <w:pPr>
              <w:rPr>
                <w:rFonts w:ascii="Marianne" w:hAnsi="Marianne" w:cstheme="majorHAnsi"/>
                <w:sz w:val="18"/>
                <w:szCs w:val="18"/>
              </w:rPr>
            </w:pPr>
            <w:r w:rsidRPr="00CE55C4">
              <w:rPr>
                <w:rFonts w:ascii="Marianne" w:hAnsi="Marianne" w:cstheme="majorHAnsi"/>
                <w:b/>
                <w:bCs/>
                <w:sz w:val="18"/>
                <w:szCs w:val="18"/>
              </w:rPr>
              <w:t>Le(s) dispositif(s) mobilisé(s)</w:t>
            </w:r>
            <w:r w:rsidRPr="002B0D6B">
              <w:rPr>
                <w:rFonts w:ascii="Marianne" w:hAnsi="Marianne" w:cstheme="majorHAnsi"/>
                <w:sz w:val="18"/>
                <w:szCs w:val="18"/>
              </w:rPr>
              <w:t xml:space="preserve"> </w:t>
            </w:r>
          </w:p>
          <w:p w14:paraId="3EE09B59" w14:textId="6DE6E073" w:rsidR="006F405A" w:rsidRPr="00CE55C4" w:rsidRDefault="006F405A" w:rsidP="006F405A">
            <w:pPr>
              <w:rPr>
                <w:rFonts w:ascii="Marianne" w:hAnsi="Marianne" w:cstheme="majorHAnsi"/>
                <w:sz w:val="14"/>
                <w:szCs w:val="14"/>
              </w:rPr>
            </w:pPr>
            <w:proofErr w:type="gramStart"/>
            <w:r>
              <w:rPr>
                <w:rFonts w:ascii="Marianne" w:hAnsi="Marianne" w:cstheme="majorHAnsi"/>
                <w:sz w:val="14"/>
                <w:szCs w:val="14"/>
              </w:rPr>
              <w:t>dans</w:t>
            </w:r>
            <w:proofErr w:type="gramEnd"/>
            <w:r>
              <w:rPr>
                <w:rFonts w:ascii="Marianne" w:hAnsi="Marianne" w:cstheme="majorHAnsi"/>
                <w:sz w:val="14"/>
                <w:szCs w:val="14"/>
              </w:rPr>
              <w:t xml:space="preserve"> le cadre </w:t>
            </w:r>
            <w:r w:rsidRPr="00CE55C4">
              <w:rPr>
                <w:rFonts w:ascii="Marianne" w:hAnsi="Marianne" w:cstheme="majorHAnsi"/>
                <w:sz w:val="14"/>
                <w:szCs w:val="14"/>
              </w:rPr>
              <w:t>de la stratégie ou du projet</w:t>
            </w:r>
            <w:r>
              <w:rPr>
                <w:rFonts w:ascii="Marianne" w:hAnsi="Marianne" w:cstheme="majorHAnsi"/>
                <w:sz w:val="14"/>
                <w:szCs w:val="14"/>
              </w:rPr>
              <w:t xml:space="preserve"> d</w:t>
            </w:r>
            <w:r w:rsidRPr="00CE55C4">
              <w:rPr>
                <w:rFonts w:ascii="Marianne" w:hAnsi="Marianne" w:cstheme="majorHAnsi"/>
                <w:sz w:val="14"/>
                <w:szCs w:val="14"/>
              </w:rPr>
              <w:t>’aménagement</w:t>
            </w:r>
          </w:p>
          <w:p w14:paraId="47217083" w14:textId="3BD3584E" w:rsidR="006F405A" w:rsidRPr="002B0D6B" w:rsidRDefault="006F405A" w:rsidP="006F405A">
            <w:pPr>
              <w:rPr>
                <w:rFonts w:ascii="Marianne" w:hAnsi="Marianne" w:cstheme="majorHAnsi"/>
                <w:sz w:val="18"/>
                <w:szCs w:val="18"/>
              </w:rPr>
            </w:pPr>
          </w:p>
        </w:tc>
        <w:tc>
          <w:tcPr>
            <w:tcW w:w="6940" w:type="dxa"/>
          </w:tcPr>
          <w:p w14:paraId="68E62E6C" w14:textId="7A617671" w:rsidR="006F405A" w:rsidRPr="002B0D6B" w:rsidRDefault="006F405A" w:rsidP="006F405A">
            <w:pPr>
              <w:rPr>
                <w:rFonts w:ascii="Marianne" w:hAnsi="Marianne" w:cstheme="majorHAnsi"/>
                <w:i/>
                <w:color w:val="A6A6A6" w:themeColor="background1" w:themeShade="A6"/>
                <w:sz w:val="18"/>
                <w:szCs w:val="18"/>
              </w:rPr>
            </w:pPr>
            <w:r w:rsidRPr="002B0D6B">
              <w:rPr>
                <w:rFonts w:ascii="Marianne" w:hAnsi="Marianne" w:cstheme="majorHAnsi"/>
                <w:i/>
                <w:color w:val="A6A6A6" w:themeColor="background1" w:themeShade="A6"/>
                <w:sz w:val="18"/>
                <w:szCs w:val="18"/>
              </w:rPr>
              <w:t>Lister les dispositifs mobilisés</w:t>
            </w:r>
            <w:r w:rsidRPr="002B0D6B">
              <w:rPr>
                <w:rFonts w:ascii="Marianne" w:hAnsi="Marianne" w:cs="Calibri"/>
                <w:i/>
                <w:color w:val="A6A6A6" w:themeColor="background1" w:themeShade="A6"/>
                <w:sz w:val="18"/>
                <w:szCs w:val="18"/>
              </w:rPr>
              <w:t> </w:t>
            </w:r>
            <w:r w:rsidRPr="002B0D6B">
              <w:rPr>
                <w:rFonts w:ascii="Marianne" w:hAnsi="Marianne" w:cstheme="majorHAnsi"/>
                <w:i/>
                <w:color w:val="A6A6A6" w:themeColor="background1" w:themeShade="A6"/>
                <w:sz w:val="18"/>
                <w:szCs w:val="18"/>
              </w:rPr>
              <w:t>dans le cadre des actions déjà menées</w:t>
            </w:r>
            <w:r w:rsidRPr="002B0D6B">
              <w:rPr>
                <w:rFonts w:ascii="Marianne" w:hAnsi="Marianne" w:cs="Calibri"/>
                <w:i/>
                <w:color w:val="A6A6A6" w:themeColor="background1" w:themeShade="A6"/>
                <w:sz w:val="18"/>
                <w:szCs w:val="18"/>
              </w:rPr>
              <w:t xml:space="preserve">, en matière d’ingénierie </w:t>
            </w:r>
            <w:r w:rsidRPr="002B0D6B">
              <w:rPr>
                <w:rFonts w:ascii="Marianne" w:hAnsi="Marianne" w:cstheme="majorHAnsi"/>
                <w:i/>
                <w:color w:val="A6A6A6" w:themeColor="background1" w:themeShade="A6"/>
                <w:sz w:val="18"/>
                <w:szCs w:val="18"/>
              </w:rPr>
              <w:t xml:space="preserve">(DGALN, ANCT, </w:t>
            </w:r>
            <w:proofErr w:type="spellStart"/>
            <w:r w:rsidRPr="002B0D6B">
              <w:rPr>
                <w:rFonts w:ascii="Marianne" w:hAnsi="Marianne" w:cstheme="majorHAnsi"/>
                <w:i/>
                <w:color w:val="A6A6A6" w:themeColor="background1" w:themeShade="A6"/>
                <w:sz w:val="18"/>
                <w:szCs w:val="18"/>
              </w:rPr>
              <w:t>Cerema</w:t>
            </w:r>
            <w:proofErr w:type="spellEnd"/>
            <w:r w:rsidRPr="002B0D6B">
              <w:rPr>
                <w:rFonts w:ascii="Marianne" w:hAnsi="Marianne" w:cstheme="majorHAnsi"/>
                <w:i/>
                <w:color w:val="A6A6A6" w:themeColor="background1" w:themeShade="A6"/>
                <w:sz w:val="18"/>
                <w:szCs w:val="18"/>
              </w:rPr>
              <w:t xml:space="preserve">, Agence d’urbanisme, CAUE </w:t>
            </w:r>
            <w:proofErr w:type="spellStart"/>
            <w:r w:rsidRPr="002B0D6B">
              <w:rPr>
                <w:rFonts w:ascii="Marianne" w:hAnsi="Marianne" w:cstheme="majorHAnsi"/>
                <w:i/>
                <w:color w:val="A6A6A6" w:themeColor="background1" w:themeShade="A6"/>
                <w:sz w:val="18"/>
                <w:szCs w:val="18"/>
              </w:rPr>
              <w:t>etc</w:t>
            </w:r>
            <w:proofErr w:type="spellEnd"/>
            <w:r w:rsidRPr="002B0D6B">
              <w:rPr>
                <w:rFonts w:ascii="Marianne" w:hAnsi="Marianne" w:cstheme="majorHAnsi"/>
                <w:i/>
                <w:color w:val="A6A6A6" w:themeColor="background1" w:themeShade="A6"/>
                <w:sz w:val="18"/>
                <w:szCs w:val="18"/>
              </w:rPr>
              <w:t xml:space="preserve">), d’aménagement (PPA, Ecoquartier </w:t>
            </w:r>
            <w:proofErr w:type="spellStart"/>
            <w:r w:rsidRPr="002B0D6B">
              <w:rPr>
                <w:rFonts w:ascii="Marianne" w:hAnsi="Marianne" w:cstheme="majorHAnsi"/>
                <w:i/>
                <w:color w:val="A6A6A6" w:themeColor="background1" w:themeShade="A6"/>
                <w:sz w:val="18"/>
                <w:szCs w:val="18"/>
              </w:rPr>
              <w:t>etc</w:t>
            </w:r>
            <w:proofErr w:type="spellEnd"/>
            <w:r w:rsidRPr="002B0D6B">
              <w:rPr>
                <w:rFonts w:ascii="Marianne" w:hAnsi="Marianne" w:cstheme="majorHAnsi"/>
                <w:i/>
                <w:color w:val="A6A6A6" w:themeColor="background1" w:themeShade="A6"/>
                <w:sz w:val="18"/>
                <w:szCs w:val="18"/>
              </w:rPr>
              <w:t xml:space="preserve">) et d’investissement (DSIL, DTER, FNADT, Fonds friche, Fonds verts, </w:t>
            </w:r>
            <w:proofErr w:type="spellStart"/>
            <w:r w:rsidRPr="002B0D6B">
              <w:rPr>
                <w:rFonts w:ascii="Marianne" w:hAnsi="Marianne" w:cstheme="majorHAnsi"/>
                <w:i/>
                <w:color w:val="A6A6A6" w:themeColor="background1" w:themeShade="A6"/>
                <w:sz w:val="18"/>
                <w:szCs w:val="18"/>
              </w:rPr>
              <w:t>etc</w:t>
            </w:r>
            <w:proofErr w:type="spellEnd"/>
            <w:r w:rsidRPr="002B0D6B">
              <w:rPr>
                <w:rFonts w:ascii="Marianne" w:hAnsi="Marianne" w:cstheme="majorHAnsi"/>
                <w:i/>
                <w:color w:val="A6A6A6" w:themeColor="background1" w:themeShade="A6"/>
                <w:sz w:val="18"/>
                <w:szCs w:val="18"/>
              </w:rPr>
              <w:t>)</w:t>
            </w:r>
            <w:r>
              <w:rPr>
                <w:rFonts w:ascii="Marianne" w:hAnsi="Marianne" w:cstheme="majorHAnsi"/>
                <w:i/>
                <w:color w:val="A6A6A6" w:themeColor="background1" w:themeShade="A6"/>
                <w:sz w:val="18"/>
                <w:szCs w:val="18"/>
              </w:rPr>
              <w:t xml:space="preserve"> en précisant leurs dates de mobilisation.</w:t>
            </w:r>
          </w:p>
          <w:p w14:paraId="7614331E" w14:textId="7FF9EE92" w:rsidR="006F405A" w:rsidRPr="002B0D6B" w:rsidRDefault="006F405A" w:rsidP="006F405A">
            <w:pPr>
              <w:rPr>
                <w:rFonts w:ascii="Marianne" w:hAnsi="Marianne" w:cstheme="majorHAnsi"/>
                <w:sz w:val="18"/>
                <w:szCs w:val="18"/>
              </w:rPr>
            </w:pPr>
          </w:p>
          <w:p w14:paraId="618FE775" w14:textId="34AF8791" w:rsidR="006F405A" w:rsidRPr="002B0D6B" w:rsidRDefault="006F405A" w:rsidP="006F405A">
            <w:pPr>
              <w:rPr>
                <w:rFonts w:ascii="Marianne" w:hAnsi="Marianne" w:cstheme="majorHAnsi"/>
                <w:i/>
                <w:sz w:val="18"/>
                <w:szCs w:val="18"/>
              </w:rPr>
            </w:pPr>
          </w:p>
        </w:tc>
      </w:tr>
    </w:tbl>
    <w:p w14:paraId="7670C09F" w14:textId="2F11EC2B" w:rsidR="00CE55C4" w:rsidRDefault="00CE55C4">
      <w:pPr>
        <w:rPr>
          <w:rFonts w:ascii="Marianne" w:hAnsi="Marianne" w:cstheme="majorHAnsi"/>
          <w:b/>
          <w:sz w:val="28"/>
          <w:szCs w:val="18"/>
        </w:rPr>
      </w:pPr>
    </w:p>
    <w:p w14:paraId="7E285EB6" w14:textId="46BB5434" w:rsidR="00FF4463" w:rsidRPr="002B0D6B" w:rsidRDefault="00C45658" w:rsidP="00C6119D">
      <w:pPr>
        <w:rPr>
          <w:rFonts w:ascii="Marianne" w:hAnsi="Marianne" w:cstheme="majorHAnsi"/>
          <w:b/>
          <w:sz w:val="28"/>
          <w:szCs w:val="18"/>
        </w:rPr>
      </w:pPr>
      <w:r w:rsidRPr="002B0D6B">
        <w:rPr>
          <w:rFonts w:ascii="Marianne" w:hAnsi="Marianne" w:cstheme="majorHAnsi"/>
          <w:b/>
          <w:sz w:val="28"/>
          <w:szCs w:val="18"/>
        </w:rPr>
        <w:t>2</w:t>
      </w:r>
      <w:r w:rsidR="00FF4463" w:rsidRPr="002B0D6B">
        <w:rPr>
          <w:rFonts w:ascii="Marianne" w:hAnsi="Marianne" w:cs="Calibri"/>
          <w:b/>
          <w:sz w:val="28"/>
          <w:szCs w:val="18"/>
        </w:rPr>
        <w:t> </w:t>
      </w:r>
      <w:r w:rsidR="00347D93" w:rsidRPr="002B0D6B">
        <w:rPr>
          <w:rFonts w:ascii="Marianne" w:hAnsi="Marianne" w:cstheme="majorHAnsi"/>
          <w:b/>
          <w:sz w:val="28"/>
          <w:szCs w:val="18"/>
        </w:rPr>
        <w:t xml:space="preserve">: </w:t>
      </w:r>
      <w:r w:rsidR="00970B2A" w:rsidRPr="002B0D6B">
        <w:rPr>
          <w:rFonts w:ascii="Marianne" w:hAnsi="Marianne" w:cstheme="majorHAnsi"/>
          <w:b/>
          <w:sz w:val="28"/>
          <w:szCs w:val="18"/>
        </w:rPr>
        <w:t>O</w:t>
      </w:r>
      <w:r w:rsidR="00347D93" w:rsidRPr="002B0D6B">
        <w:rPr>
          <w:rFonts w:ascii="Marianne" w:hAnsi="Marianne" w:cstheme="majorHAnsi"/>
          <w:b/>
          <w:sz w:val="28"/>
          <w:szCs w:val="18"/>
        </w:rPr>
        <w:t xml:space="preserve">bjectifs </w:t>
      </w:r>
      <w:r w:rsidR="00FF4463" w:rsidRPr="002B0D6B">
        <w:rPr>
          <w:rFonts w:ascii="Marianne" w:hAnsi="Marianne" w:cstheme="majorHAnsi"/>
          <w:b/>
          <w:sz w:val="28"/>
          <w:szCs w:val="18"/>
        </w:rPr>
        <w:t>d</w:t>
      </w:r>
      <w:r w:rsidR="001F12BA">
        <w:rPr>
          <w:rFonts w:ascii="Marianne" w:hAnsi="Marianne" w:cstheme="majorHAnsi"/>
          <w:b/>
          <w:sz w:val="28"/>
          <w:szCs w:val="18"/>
        </w:rPr>
        <w:t>u Workshop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7D49FC" w:rsidRPr="002B0D6B" w14:paraId="0E2ED3A8" w14:textId="77777777" w:rsidTr="00186D3F">
        <w:tc>
          <w:tcPr>
            <w:tcW w:w="2122" w:type="dxa"/>
          </w:tcPr>
          <w:p w14:paraId="73B769E9" w14:textId="195157FE" w:rsidR="007D49FC" w:rsidRPr="001F12BA" w:rsidRDefault="000C1081" w:rsidP="00186D3F">
            <w:pPr>
              <w:rPr>
                <w:rFonts w:ascii="Marianne" w:hAnsi="Marianne" w:cstheme="majorHAnsi"/>
                <w:b/>
                <w:bCs/>
                <w:sz w:val="18"/>
                <w:szCs w:val="18"/>
              </w:rPr>
            </w:pPr>
            <w:r w:rsidRPr="001F12BA">
              <w:rPr>
                <w:rFonts w:ascii="Marianne" w:hAnsi="Marianne" w:cstheme="majorHAnsi"/>
                <w:b/>
                <w:bCs/>
                <w:sz w:val="18"/>
                <w:szCs w:val="18"/>
              </w:rPr>
              <w:t xml:space="preserve">Le ou les attendus </w:t>
            </w:r>
          </w:p>
          <w:p w14:paraId="5D5F9504" w14:textId="5D9E0C8E" w:rsidR="001F12BA" w:rsidRPr="00CE55C4" w:rsidRDefault="001F12BA" w:rsidP="001F12BA">
            <w:pPr>
              <w:rPr>
                <w:rFonts w:ascii="Marianne" w:hAnsi="Marianne" w:cstheme="majorHAnsi"/>
                <w:sz w:val="14"/>
                <w:szCs w:val="14"/>
              </w:rPr>
            </w:pPr>
            <w:proofErr w:type="gramStart"/>
            <w:r>
              <w:rPr>
                <w:rFonts w:ascii="Marianne" w:hAnsi="Marianne" w:cstheme="majorHAnsi"/>
                <w:sz w:val="14"/>
                <w:szCs w:val="14"/>
              </w:rPr>
              <w:t>du</w:t>
            </w:r>
            <w:proofErr w:type="gramEnd"/>
            <w:r>
              <w:rPr>
                <w:rFonts w:ascii="Marianne" w:hAnsi="Marianne" w:cstheme="majorHAnsi"/>
                <w:sz w:val="14"/>
                <w:szCs w:val="14"/>
              </w:rPr>
              <w:t xml:space="preserve"> Wo</w:t>
            </w:r>
            <w:r w:rsidR="00F54FE1">
              <w:rPr>
                <w:rFonts w:ascii="Marianne" w:hAnsi="Marianne" w:cstheme="majorHAnsi"/>
                <w:sz w:val="14"/>
                <w:szCs w:val="14"/>
              </w:rPr>
              <w:t>r</w:t>
            </w:r>
            <w:r>
              <w:rPr>
                <w:rFonts w:ascii="Marianne" w:hAnsi="Marianne" w:cstheme="majorHAnsi"/>
                <w:sz w:val="14"/>
                <w:szCs w:val="14"/>
              </w:rPr>
              <w:t>kshop</w:t>
            </w:r>
          </w:p>
          <w:p w14:paraId="5E66F818" w14:textId="77777777" w:rsidR="007D49FC" w:rsidRPr="002B0D6B" w:rsidRDefault="007D49FC" w:rsidP="00186D3F">
            <w:pPr>
              <w:rPr>
                <w:rFonts w:ascii="Marianne" w:hAnsi="Marianne" w:cstheme="majorHAnsi"/>
                <w:sz w:val="18"/>
                <w:szCs w:val="18"/>
              </w:rPr>
            </w:pPr>
          </w:p>
        </w:tc>
        <w:tc>
          <w:tcPr>
            <w:tcW w:w="6940" w:type="dxa"/>
          </w:tcPr>
          <w:p w14:paraId="2F4892A7" w14:textId="4D779ED4" w:rsidR="007D49FC" w:rsidRPr="002B0D6B" w:rsidRDefault="00347D93" w:rsidP="00186D3F">
            <w:pPr>
              <w:rPr>
                <w:rFonts w:ascii="Marianne" w:hAnsi="Marianne" w:cstheme="majorHAnsi"/>
                <w:i/>
                <w:sz w:val="18"/>
                <w:szCs w:val="18"/>
              </w:rPr>
            </w:pPr>
            <w:r w:rsidRPr="002B0D6B">
              <w:rPr>
                <w:rFonts w:ascii="Marianne" w:hAnsi="Marianne" w:cstheme="majorHAnsi"/>
                <w:i/>
                <w:color w:val="A6A6A6" w:themeColor="background1" w:themeShade="A6"/>
                <w:sz w:val="18"/>
                <w:szCs w:val="18"/>
              </w:rPr>
              <w:t>Préciser succinctement</w:t>
            </w:r>
          </w:p>
        </w:tc>
      </w:tr>
      <w:tr w:rsidR="0019766B" w:rsidRPr="002B0D6B" w14:paraId="3466D8C5" w14:textId="77777777" w:rsidTr="00186D3F">
        <w:tc>
          <w:tcPr>
            <w:tcW w:w="2122" w:type="dxa"/>
          </w:tcPr>
          <w:p w14:paraId="15A110DB" w14:textId="77777777" w:rsidR="0019766B" w:rsidRPr="001F12BA" w:rsidRDefault="0019766B" w:rsidP="0019766B">
            <w:pPr>
              <w:rPr>
                <w:rFonts w:ascii="Marianne" w:hAnsi="Marianne" w:cstheme="majorHAnsi"/>
                <w:sz w:val="14"/>
                <w:szCs w:val="14"/>
              </w:rPr>
            </w:pPr>
            <w:r w:rsidRPr="001F12BA">
              <w:rPr>
                <w:rFonts w:ascii="Marianne" w:hAnsi="Marianne" w:cstheme="majorHAnsi"/>
                <w:b/>
                <w:bCs/>
                <w:sz w:val="18"/>
                <w:szCs w:val="18"/>
              </w:rPr>
              <w:t>Les acteurs à associer</w:t>
            </w:r>
            <w:r w:rsidRPr="002B0D6B">
              <w:rPr>
                <w:rFonts w:ascii="Marianne" w:hAnsi="Marianne" w:cstheme="majorHAnsi"/>
                <w:sz w:val="18"/>
                <w:szCs w:val="18"/>
              </w:rPr>
              <w:t xml:space="preserve"> </w:t>
            </w:r>
            <w:r>
              <w:rPr>
                <w:rFonts w:ascii="Marianne" w:hAnsi="Marianne" w:cstheme="majorHAnsi"/>
                <w:sz w:val="14"/>
                <w:szCs w:val="14"/>
              </w:rPr>
              <w:t>au Workshop</w:t>
            </w:r>
          </w:p>
          <w:p w14:paraId="0CFB3708" w14:textId="77777777" w:rsidR="0019766B" w:rsidRDefault="0019766B" w:rsidP="0019766B">
            <w:pPr>
              <w:rPr>
                <w:rFonts w:ascii="Marianne" w:hAnsi="Marianne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6940" w:type="dxa"/>
          </w:tcPr>
          <w:p w14:paraId="1C7AF71D" w14:textId="7A56016E" w:rsidR="0019766B" w:rsidRDefault="0019766B" w:rsidP="0019766B">
            <w:pPr>
              <w:rPr>
                <w:rFonts w:ascii="Marianne" w:hAnsi="Marianne" w:cstheme="majorHAnsi"/>
                <w:i/>
                <w:color w:val="A6A6A6" w:themeColor="background1" w:themeShade="A6"/>
                <w:sz w:val="18"/>
                <w:szCs w:val="18"/>
              </w:rPr>
            </w:pPr>
            <w:r w:rsidRPr="002B0D6B">
              <w:rPr>
                <w:rFonts w:ascii="Marianne" w:hAnsi="Marianne" w:cstheme="majorHAnsi"/>
                <w:i/>
                <w:color w:val="A6A6A6" w:themeColor="background1" w:themeShade="A6"/>
                <w:sz w:val="18"/>
                <w:szCs w:val="18"/>
              </w:rPr>
              <w:t>Lister les acteurs publics et socio-économiques et autres (habitants, experts etc</w:t>
            </w:r>
            <w:r w:rsidR="009A16B9">
              <w:rPr>
                <w:rFonts w:ascii="Marianne" w:hAnsi="Marianne" w:cstheme="majorHAnsi"/>
                <w:i/>
                <w:color w:val="A6A6A6" w:themeColor="background1" w:themeShade="A6"/>
                <w:sz w:val="18"/>
                <w:szCs w:val="18"/>
              </w:rPr>
              <w:t>.</w:t>
            </w:r>
            <w:r w:rsidRPr="002B0D6B">
              <w:rPr>
                <w:rFonts w:ascii="Marianne" w:hAnsi="Marianne" w:cstheme="majorHAnsi"/>
                <w:i/>
                <w:color w:val="A6A6A6" w:themeColor="background1" w:themeShade="A6"/>
                <w:sz w:val="18"/>
                <w:szCs w:val="18"/>
              </w:rPr>
              <w:t>) pressentis et préciser si la liste est fermée ou ouverte</w:t>
            </w:r>
          </w:p>
        </w:tc>
      </w:tr>
      <w:tr w:rsidR="0019766B" w:rsidRPr="002B0D6B" w14:paraId="6DC85DA7" w14:textId="77777777" w:rsidTr="00186D3F">
        <w:tc>
          <w:tcPr>
            <w:tcW w:w="2122" w:type="dxa"/>
          </w:tcPr>
          <w:p w14:paraId="036760EC" w14:textId="296AFD89" w:rsidR="0019766B" w:rsidRPr="001F12BA" w:rsidRDefault="0019766B" w:rsidP="0019766B">
            <w:pPr>
              <w:rPr>
                <w:rFonts w:ascii="Marianne" w:hAnsi="Marianne" w:cstheme="majorHAnsi"/>
                <w:b/>
                <w:bCs/>
                <w:sz w:val="18"/>
                <w:szCs w:val="18"/>
              </w:rPr>
            </w:pPr>
            <w:r>
              <w:rPr>
                <w:rFonts w:ascii="Marianne" w:hAnsi="Marianne" w:cstheme="majorHAnsi"/>
                <w:b/>
                <w:bCs/>
                <w:sz w:val="18"/>
                <w:szCs w:val="18"/>
              </w:rPr>
              <w:t>Importance et urgence locale</w:t>
            </w:r>
          </w:p>
          <w:p w14:paraId="2FFDFFBF" w14:textId="77777777" w:rsidR="0019766B" w:rsidRPr="00CE55C4" w:rsidRDefault="0019766B" w:rsidP="0019766B">
            <w:pPr>
              <w:rPr>
                <w:rFonts w:ascii="Marianne" w:hAnsi="Marianne" w:cstheme="majorHAnsi"/>
                <w:sz w:val="14"/>
                <w:szCs w:val="14"/>
              </w:rPr>
            </w:pPr>
            <w:proofErr w:type="gramStart"/>
            <w:r>
              <w:rPr>
                <w:rFonts w:ascii="Marianne" w:hAnsi="Marianne" w:cstheme="majorHAnsi"/>
                <w:sz w:val="14"/>
                <w:szCs w:val="14"/>
              </w:rPr>
              <w:t>du</w:t>
            </w:r>
            <w:proofErr w:type="gramEnd"/>
            <w:r>
              <w:rPr>
                <w:rFonts w:ascii="Marianne" w:hAnsi="Marianne" w:cstheme="majorHAnsi"/>
                <w:sz w:val="14"/>
                <w:szCs w:val="14"/>
              </w:rPr>
              <w:t xml:space="preserve"> Workshop</w:t>
            </w:r>
          </w:p>
          <w:p w14:paraId="5AE9CBE5" w14:textId="77777777" w:rsidR="0019766B" w:rsidRPr="001F12BA" w:rsidRDefault="0019766B" w:rsidP="0019766B">
            <w:pPr>
              <w:rPr>
                <w:rFonts w:ascii="Marianne" w:hAnsi="Marianne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6940" w:type="dxa"/>
          </w:tcPr>
          <w:p w14:paraId="563FEF33" w14:textId="5081E42D" w:rsidR="0019766B" w:rsidRPr="002B0D6B" w:rsidRDefault="0019766B" w:rsidP="009A16B9">
            <w:pPr>
              <w:rPr>
                <w:rFonts w:ascii="Marianne" w:hAnsi="Marianne" w:cstheme="majorHAnsi"/>
                <w:i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Marianne" w:hAnsi="Marianne" w:cstheme="majorHAnsi"/>
                <w:i/>
                <w:color w:val="A6A6A6" w:themeColor="background1" w:themeShade="A6"/>
                <w:sz w:val="18"/>
                <w:szCs w:val="18"/>
              </w:rPr>
              <w:lastRenderedPageBreak/>
              <w:t>Estimer sur 10 le niveau d’importance de tenue du workshop pour le territoire (0 : peu important, 10 : très important)</w:t>
            </w:r>
          </w:p>
        </w:tc>
      </w:tr>
      <w:tr w:rsidR="0019766B" w:rsidRPr="002B0D6B" w14:paraId="709B7949" w14:textId="77777777" w:rsidTr="00186D3F">
        <w:tc>
          <w:tcPr>
            <w:tcW w:w="2122" w:type="dxa"/>
          </w:tcPr>
          <w:p w14:paraId="2344DFCD" w14:textId="41C9AC4B" w:rsidR="0019766B" w:rsidRPr="001F12BA" w:rsidRDefault="0019766B" w:rsidP="0019766B">
            <w:pPr>
              <w:rPr>
                <w:rFonts w:ascii="Marianne" w:hAnsi="Marianne" w:cstheme="majorHAnsi"/>
                <w:b/>
                <w:bCs/>
                <w:sz w:val="18"/>
                <w:szCs w:val="18"/>
              </w:rPr>
            </w:pPr>
            <w:r>
              <w:rPr>
                <w:rFonts w:ascii="Marianne" w:hAnsi="Marianne" w:cstheme="majorHAnsi"/>
                <w:b/>
                <w:bCs/>
                <w:sz w:val="18"/>
                <w:szCs w:val="18"/>
              </w:rPr>
              <w:t>Caractère d’urgence locale</w:t>
            </w:r>
          </w:p>
          <w:p w14:paraId="3AE67E4B" w14:textId="244A826F" w:rsidR="0019766B" w:rsidRPr="002B0D6B" w:rsidRDefault="0019766B" w:rsidP="0019766B">
            <w:pPr>
              <w:rPr>
                <w:rFonts w:ascii="Marianne" w:hAnsi="Marianne" w:cstheme="majorHAnsi"/>
                <w:sz w:val="18"/>
                <w:szCs w:val="18"/>
              </w:rPr>
            </w:pPr>
            <w:proofErr w:type="gramStart"/>
            <w:r>
              <w:rPr>
                <w:rFonts w:ascii="Marianne" w:hAnsi="Marianne" w:cstheme="majorHAnsi"/>
                <w:sz w:val="14"/>
                <w:szCs w:val="14"/>
              </w:rPr>
              <w:t>du</w:t>
            </w:r>
            <w:proofErr w:type="gramEnd"/>
            <w:r>
              <w:rPr>
                <w:rFonts w:ascii="Marianne" w:hAnsi="Marianne" w:cstheme="majorHAnsi"/>
                <w:sz w:val="14"/>
                <w:szCs w:val="14"/>
              </w:rPr>
              <w:t xml:space="preserve"> Workshop</w:t>
            </w:r>
          </w:p>
        </w:tc>
        <w:tc>
          <w:tcPr>
            <w:tcW w:w="6940" w:type="dxa"/>
          </w:tcPr>
          <w:p w14:paraId="2A6EF43B" w14:textId="77777777" w:rsidR="0019766B" w:rsidRDefault="0019766B" w:rsidP="0019766B">
            <w:pPr>
              <w:rPr>
                <w:rFonts w:ascii="Marianne" w:hAnsi="Marianne" w:cstheme="majorHAnsi"/>
                <w:i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Marianne" w:hAnsi="Marianne" w:cstheme="majorHAnsi"/>
                <w:i/>
                <w:color w:val="A6A6A6" w:themeColor="background1" w:themeShade="A6"/>
                <w:sz w:val="18"/>
                <w:szCs w:val="18"/>
              </w:rPr>
              <w:t>Estimer sur 10 le niveau d’urgence de tenue du workshop pour le territoire</w:t>
            </w:r>
          </w:p>
          <w:p w14:paraId="3787D24C" w14:textId="0FF7A483" w:rsidR="0019766B" w:rsidRPr="002B0D6B" w:rsidRDefault="0019766B" w:rsidP="0019766B">
            <w:pPr>
              <w:rPr>
                <w:rFonts w:ascii="Marianne" w:hAnsi="Marianne" w:cstheme="majorHAnsi"/>
                <w:i/>
                <w:sz w:val="18"/>
                <w:szCs w:val="18"/>
              </w:rPr>
            </w:pPr>
            <w:r>
              <w:rPr>
                <w:rFonts w:ascii="Marianne" w:hAnsi="Marianne" w:cstheme="majorHAnsi"/>
                <w:i/>
                <w:color w:val="A6A6A6" w:themeColor="background1" w:themeShade="A6"/>
                <w:sz w:val="18"/>
                <w:szCs w:val="18"/>
              </w:rPr>
              <w:t xml:space="preserve"> (0 : peu urgent, 10 : très urgent)</w:t>
            </w:r>
          </w:p>
        </w:tc>
      </w:tr>
      <w:tr w:rsidR="0019766B" w:rsidRPr="002B0D6B" w14:paraId="53D4DA74" w14:textId="77777777" w:rsidTr="00186D3F">
        <w:tc>
          <w:tcPr>
            <w:tcW w:w="2122" w:type="dxa"/>
          </w:tcPr>
          <w:p w14:paraId="5DDCDBDE" w14:textId="2B7D4BF2" w:rsidR="0019766B" w:rsidRPr="001F12BA" w:rsidRDefault="0019766B" w:rsidP="0019766B">
            <w:pPr>
              <w:rPr>
                <w:rFonts w:ascii="Marianne" w:hAnsi="Marianne" w:cstheme="majorHAnsi"/>
                <w:b/>
                <w:bCs/>
                <w:sz w:val="18"/>
                <w:szCs w:val="18"/>
              </w:rPr>
            </w:pPr>
            <w:r>
              <w:rPr>
                <w:rFonts w:ascii="Marianne" w:hAnsi="Marianne" w:cstheme="majorHAnsi"/>
                <w:b/>
                <w:bCs/>
                <w:sz w:val="18"/>
                <w:szCs w:val="18"/>
              </w:rPr>
              <w:t>Effet levier</w:t>
            </w:r>
          </w:p>
          <w:p w14:paraId="20DABF4C" w14:textId="7CEBBB1F" w:rsidR="0019766B" w:rsidRDefault="0019766B" w:rsidP="0019766B">
            <w:pPr>
              <w:rPr>
                <w:rFonts w:ascii="Marianne" w:hAnsi="Marianne" w:cstheme="majorHAnsi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Marianne" w:hAnsi="Marianne" w:cstheme="majorHAnsi"/>
                <w:sz w:val="14"/>
                <w:szCs w:val="14"/>
              </w:rPr>
              <w:t>du</w:t>
            </w:r>
            <w:proofErr w:type="gramEnd"/>
            <w:r>
              <w:rPr>
                <w:rFonts w:ascii="Marianne" w:hAnsi="Marianne" w:cstheme="majorHAnsi"/>
                <w:sz w:val="14"/>
                <w:szCs w:val="14"/>
              </w:rPr>
              <w:t xml:space="preserve"> Workshop</w:t>
            </w:r>
          </w:p>
        </w:tc>
        <w:tc>
          <w:tcPr>
            <w:tcW w:w="6940" w:type="dxa"/>
          </w:tcPr>
          <w:p w14:paraId="7A768E8B" w14:textId="02A99937" w:rsidR="0019766B" w:rsidRDefault="0019766B" w:rsidP="0019766B">
            <w:pPr>
              <w:rPr>
                <w:rFonts w:ascii="Marianne" w:hAnsi="Marianne" w:cstheme="majorHAnsi"/>
                <w:i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Marianne" w:hAnsi="Marianne" w:cstheme="majorHAnsi"/>
                <w:i/>
                <w:color w:val="A6A6A6" w:themeColor="background1" w:themeShade="A6"/>
                <w:sz w:val="18"/>
                <w:szCs w:val="18"/>
              </w:rPr>
              <w:t xml:space="preserve">Estimer sur 10 le potentiel d’un workshop de lever les freins territoriaux à la capacité du site et ses acteurs à se projeter </w:t>
            </w:r>
          </w:p>
          <w:p w14:paraId="5354F06D" w14:textId="38CDEAFE" w:rsidR="0019766B" w:rsidRDefault="0019766B" w:rsidP="0019766B">
            <w:pPr>
              <w:rPr>
                <w:rFonts w:ascii="Marianne" w:hAnsi="Marianne" w:cstheme="majorHAnsi"/>
                <w:i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Marianne" w:hAnsi="Marianne" w:cstheme="majorHAnsi"/>
                <w:i/>
                <w:color w:val="A6A6A6" w:themeColor="background1" w:themeShade="A6"/>
                <w:sz w:val="18"/>
                <w:szCs w:val="18"/>
              </w:rPr>
              <w:t xml:space="preserve"> (0 : potentiel faible, 10 : potentiel élevé)</w:t>
            </w:r>
          </w:p>
          <w:p w14:paraId="02E98661" w14:textId="3058A23E" w:rsidR="0019766B" w:rsidRDefault="0019766B" w:rsidP="0019766B">
            <w:pPr>
              <w:rPr>
                <w:rFonts w:ascii="Marianne" w:hAnsi="Marianne" w:cstheme="majorHAnsi"/>
                <w:i/>
                <w:color w:val="A6A6A6" w:themeColor="background1" w:themeShade="A6"/>
                <w:sz w:val="18"/>
                <w:szCs w:val="18"/>
              </w:rPr>
            </w:pPr>
          </w:p>
        </w:tc>
      </w:tr>
    </w:tbl>
    <w:p w14:paraId="7CDE57DA" w14:textId="77777777" w:rsidR="006F405A" w:rsidRPr="002B0D6B" w:rsidRDefault="006F405A" w:rsidP="006F405A">
      <w:pPr>
        <w:rPr>
          <w:rFonts w:ascii="Marianne" w:hAnsi="Marianne" w:cstheme="majorHAnsi"/>
          <w:b/>
          <w:sz w:val="28"/>
          <w:szCs w:val="18"/>
        </w:rPr>
      </w:pPr>
    </w:p>
    <w:p w14:paraId="2A5EF298" w14:textId="66FEFF86" w:rsidR="00970B2A" w:rsidRPr="002B0D6B" w:rsidRDefault="00970B2A" w:rsidP="00970B2A">
      <w:pPr>
        <w:rPr>
          <w:rFonts w:ascii="Marianne" w:hAnsi="Marianne" w:cstheme="majorHAnsi"/>
          <w:b/>
          <w:sz w:val="28"/>
          <w:szCs w:val="18"/>
        </w:rPr>
      </w:pPr>
      <w:r w:rsidRPr="002B0D6B">
        <w:rPr>
          <w:rFonts w:ascii="Marianne" w:hAnsi="Marianne" w:cstheme="majorHAnsi"/>
          <w:b/>
          <w:sz w:val="28"/>
          <w:szCs w:val="18"/>
        </w:rPr>
        <w:t>3</w:t>
      </w:r>
      <w:r w:rsidRPr="002B0D6B">
        <w:rPr>
          <w:rFonts w:ascii="Marianne" w:hAnsi="Marianne" w:cs="Calibri"/>
          <w:b/>
          <w:sz w:val="28"/>
          <w:szCs w:val="18"/>
        </w:rPr>
        <w:t> </w:t>
      </w:r>
      <w:r w:rsidRPr="002B0D6B">
        <w:rPr>
          <w:rFonts w:ascii="Marianne" w:hAnsi="Marianne" w:cstheme="majorHAnsi"/>
          <w:b/>
          <w:sz w:val="28"/>
          <w:szCs w:val="18"/>
        </w:rPr>
        <w:t xml:space="preserve">: Dynamiques du territoire </w:t>
      </w:r>
      <w:r w:rsidR="001F12BA">
        <w:rPr>
          <w:rFonts w:ascii="Marianne" w:hAnsi="Marianne" w:cstheme="majorHAnsi"/>
          <w:b/>
          <w:sz w:val="28"/>
          <w:szCs w:val="18"/>
        </w:rPr>
        <w:t>du Workshop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970B2A" w:rsidRPr="002B0D6B" w14:paraId="59ADE774" w14:textId="77777777" w:rsidTr="007E0734">
        <w:tc>
          <w:tcPr>
            <w:tcW w:w="2122" w:type="dxa"/>
          </w:tcPr>
          <w:p w14:paraId="178D788E" w14:textId="77777777" w:rsidR="00970B2A" w:rsidRPr="009E1FD1" w:rsidRDefault="00970B2A" w:rsidP="007E0734">
            <w:pPr>
              <w:rPr>
                <w:rFonts w:ascii="Marianne" w:hAnsi="Marianne" w:cstheme="majorHAnsi"/>
                <w:b/>
                <w:bCs/>
                <w:sz w:val="18"/>
                <w:szCs w:val="18"/>
              </w:rPr>
            </w:pPr>
            <w:r w:rsidRPr="009E1FD1">
              <w:rPr>
                <w:rFonts w:ascii="Marianne" w:hAnsi="Marianne" w:cstheme="majorHAnsi"/>
                <w:b/>
                <w:bCs/>
                <w:sz w:val="18"/>
                <w:szCs w:val="18"/>
              </w:rPr>
              <w:t>Les dynamiques socio-démographiques</w:t>
            </w:r>
          </w:p>
          <w:p w14:paraId="29569011" w14:textId="77777777" w:rsidR="00970B2A" w:rsidRPr="002B0D6B" w:rsidRDefault="00970B2A" w:rsidP="007E0734">
            <w:pPr>
              <w:rPr>
                <w:rFonts w:ascii="Marianne" w:hAnsi="Marianne" w:cstheme="majorHAnsi"/>
                <w:sz w:val="18"/>
                <w:szCs w:val="18"/>
              </w:rPr>
            </w:pPr>
          </w:p>
        </w:tc>
        <w:tc>
          <w:tcPr>
            <w:tcW w:w="6940" w:type="dxa"/>
          </w:tcPr>
          <w:p w14:paraId="78E1A3A7" w14:textId="77777777" w:rsidR="00970B2A" w:rsidRPr="002B0D6B" w:rsidRDefault="00970B2A" w:rsidP="007E0734">
            <w:pPr>
              <w:rPr>
                <w:rFonts w:ascii="Marianne" w:hAnsi="Marianne" w:cstheme="majorHAnsi"/>
                <w:i/>
                <w:color w:val="A6A6A6" w:themeColor="background1" w:themeShade="A6"/>
                <w:sz w:val="18"/>
                <w:szCs w:val="18"/>
              </w:rPr>
            </w:pPr>
            <w:r w:rsidRPr="002B0D6B">
              <w:rPr>
                <w:rFonts w:ascii="Marianne" w:hAnsi="Marianne" w:cstheme="majorHAnsi"/>
                <w:i/>
                <w:color w:val="A6A6A6" w:themeColor="background1" w:themeShade="A6"/>
                <w:sz w:val="18"/>
                <w:szCs w:val="18"/>
              </w:rPr>
              <w:t>Préciser succinctement</w:t>
            </w:r>
          </w:p>
          <w:p w14:paraId="035048D0" w14:textId="77777777" w:rsidR="00970B2A" w:rsidRPr="002B0D6B" w:rsidRDefault="00970B2A" w:rsidP="007E0734">
            <w:pPr>
              <w:rPr>
                <w:rFonts w:ascii="Marianne" w:hAnsi="Marianne" w:cstheme="majorHAnsi"/>
                <w:sz w:val="18"/>
                <w:szCs w:val="18"/>
              </w:rPr>
            </w:pPr>
          </w:p>
          <w:p w14:paraId="3A0612E1" w14:textId="77777777" w:rsidR="00970B2A" w:rsidRPr="002B0D6B" w:rsidRDefault="00970B2A" w:rsidP="007E0734">
            <w:pPr>
              <w:rPr>
                <w:rFonts w:ascii="Marianne" w:hAnsi="Marianne" w:cstheme="majorHAnsi"/>
                <w:sz w:val="18"/>
                <w:szCs w:val="18"/>
              </w:rPr>
            </w:pPr>
          </w:p>
          <w:p w14:paraId="160F07E0" w14:textId="77777777" w:rsidR="00970B2A" w:rsidRPr="002B0D6B" w:rsidRDefault="00970B2A" w:rsidP="007E0734">
            <w:pPr>
              <w:rPr>
                <w:rFonts w:ascii="Marianne" w:hAnsi="Marianne" w:cstheme="majorHAnsi"/>
                <w:i/>
                <w:sz w:val="18"/>
                <w:szCs w:val="18"/>
              </w:rPr>
            </w:pPr>
          </w:p>
        </w:tc>
      </w:tr>
      <w:tr w:rsidR="00970B2A" w:rsidRPr="002B0D6B" w14:paraId="682D1AD8" w14:textId="77777777" w:rsidTr="007E0734">
        <w:tc>
          <w:tcPr>
            <w:tcW w:w="2122" w:type="dxa"/>
          </w:tcPr>
          <w:p w14:paraId="7F952720" w14:textId="5F9DA539" w:rsidR="00970B2A" w:rsidRPr="009E1FD1" w:rsidRDefault="00C46570" w:rsidP="007E0734">
            <w:pPr>
              <w:rPr>
                <w:rFonts w:ascii="Marianne" w:hAnsi="Marianne" w:cstheme="majorHAnsi"/>
                <w:b/>
                <w:bCs/>
                <w:sz w:val="18"/>
                <w:szCs w:val="18"/>
              </w:rPr>
            </w:pPr>
            <w:r w:rsidRPr="009E1FD1">
              <w:rPr>
                <w:rFonts w:ascii="Marianne" w:hAnsi="Marianne" w:cstheme="majorHAnsi"/>
                <w:b/>
                <w:bCs/>
                <w:sz w:val="18"/>
                <w:szCs w:val="18"/>
              </w:rPr>
              <w:t>Les dynami</w:t>
            </w:r>
            <w:r w:rsidR="00970B2A" w:rsidRPr="009E1FD1">
              <w:rPr>
                <w:rFonts w:ascii="Marianne" w:hAnsi="Marianne" w:cstheme="majorHAnsi"/>
                <w:b/>
                <w:bCs/>
                <w:sz w:val="18"/>
                <w:szCs w:val="18"/>
              </w:rPr>
              <w:t>ques soc</w:t>
            </w:r>
            <w:r w:rsidR="001F12BA" w:rsidRPr="009E1FD1">
              <w:rPr>
                <w:rFonts w:ascii="Marianne" w:hAnsi="Marianne" w:cstheme="majorHAnsi"/>
                <w:b/>
                <w:bCs/>
                <w:sz w:val="18"/>
                <w:szCs w:val="18"/>
              </w:rPr>
              <w:t>i</w:t>
            </w:r>
            <w:r w:rsidR="00970B2A" w:rsidRPr="009E1FD1">
              <w:rPr>
                <w:rFonts w:ascii="Marianne" w:hAnsi="Marianne" w:cstheme="majorHAnsi"/>
                <w:b/>
                <w:bCs/>
                <w:sz w:val="18"/>
                <w:szCs w:val="18"/>
              </w:rPr>
              <w:t>o-économiques</w:t>
            </w:r>
          </w:p>
          <w:p w14:paraId="180AFC99" w14:textId="77777777" w:rsidR="00970B2A" w:rsidRPr="002B0D6B" w:rsidRDefault="00970B2A" w:rsidP="007E0734">
            <w:pPr>
              <w:rPr>
                <w:rFonts w:ascii="Marianne" w:hAnsi="Marianne" w:cstheme="majorHAnsi"/>
                <w:sz w:val="18"/>
                <w:szCs w:val="18"/>
              </w:rPr>
            </w:pPr>
          </w:p>
        </w:tc>
        <w:tc>
          <w:tcPr>
            <w:tcW w:w="6940" w:type="dxa"/>
          </w:tcPr>
          <w:p w14:paraId="78894ABA" w14:textId="77777777" w:rsidR="00970B2A" w:rsidRPr="002B0D6B" w:rsidRDefault="00970B2A" w:rsidP="007E0734">
            <w:pPr>
              <w:rPr>
                <w:rFonts w:ascii="Marianne" w:hAnsi="Marianne" w:cstheme="majorHAnsi"/>
                <w:i/>
                <w:color w:val="A6A6A6" w:themeColor="background1" w:themeShade="A6"/>
                <w:sz w:val="18"/>
                <w:szCs w:val="18"/>
              </w:rPr>
            </w:pPr>
            <w:r w:rsidRPr="002B0D6B">
              <w:rPr>
                <w:rFonts w:ascii="Marianne" w:hAnsi="Marianne" w:cstheme="majorHAnsi"/>
                <w:i/>
                <w:color w:val="A6A6A6" w:themeColor="background1" w:themeShade="A6"/>
                <w:sz w:val="18"/>
                <w:szCs w:val="18"/>
              </w:rPr>
              <w:t>Préciser succinctement</w:t>
            </w:r>
          </w:p>
          <w:p w14:paraId="4604B6E8" w14:textId="77777777" w:rsidR="00970B2A" w:rsidRPr="002B0D6B" w:rsidRDefault="00970B2A" w:rsidP="007E0734">
            <w:pPr>
              <w:rPr>
                <w:rFonts w:ascii="Marianne" w:hAnsi="Marianne" w:cstheme="majorHAnsi"/>
                <w:sz w:val="18"/>
                <w:szCs w:val="18"/>
              </w:rPr>
            </w:pPr>
          </w:p>
          <w:p w14:paraId="3DE9CD81" w14:textId="77777777" w:rsidR="00970B2A" w:rsidRPr="002B0D6B" w:rsidRDefault="00970B2A" w:rsidP="007E0734">
            <w:pPr>
              <w:rPr>
                <w:rFonts w:ascii="Marianne" w:hAnsi="Marianne" w:cstheme="majorHAnsi"/>
                <w:sz w:val="18"/>
                <w:szCs w:val="18"/>
              </w:rPr>
            </w:pPr>
          </w:p>
          <w:p w14:paraId="4D7DA4EE" w14:textId="77777777" w:rsidR="00970B2A" w:rsidRPr="002B0D6B" w:rsidRDefault="00970B2A" w:rsidP="007E0734">
            <w:pPr>
              <w:rPr>
                <w:rFonts w:ascii="Marianne" w:hAnsi="Marianne" w:cstheme="majorHAnsi"/>
                <w:i/>
                <w:sz w:val="18"/>
                <w:szCs w:val="18"/>
              </w:rPr>
            </w:pPr>
          </w:p>
        </w:tc>
      </w:tr>
      <w:tr w:rsidR="00970B2A" w:rsidRPr="002B0D6B" w14:paraId="1BDEE31C" w14:textId="77777777" w:rsidTr="007E0734">
        <w:tc>
          <w:tcPr>
            <w:tcW w:w="2122" w:type="dxa"/>
          </w:tcPr>
          <w:p w14:paraId="256BCF40" w14:textId="77777777" w:rsidR="00970B2A" w:rsidRPr="009E1FD1" w:rsidRDefault="00970B2A" w:rsidP="007E0734">
            <w:pPr>
              <w:rPr>
                <w:rFonts w:ascii="Marianne" w:hAnsi="Marianne" w:cstheme="majorHAnsi"/>
                <w:b/>
                <w:bCs/>
                <w:sz w:val="18"/>
                <w:szCs w:val="18"/>
              </w:rPr>
            </w:pPr>
            <w:r w:rsidRPr="009E1FD1">
              <w:rPr>
                <w:rFonts w:ascii="Marianne" w:hAnsi="Marianne" w:cstheme="majorHAnsi"/>
                <w:b/>
                <w:bCs/>
                <w:sz w:val="18"/>
                <w:szCs w:val="18"/>
              </w:rPr>
              <w:t xml:space="preserve">Les dynamiques d’aménagement </w:t>
            </w:r>
          </w:p>
          <w:p w14:paraId="33FA8A9D" w14:textId="77777777" w:rsidR="00970B2A" w:rsidRPr="009E1FD1" w:rsidRDefault="00970B2A" w:rsidP="007E0734">
            <w:pPr>
              <w:rPr>
                <w:rFonts w:ascii="Marianne" w:hAnsi="Marianne" w:cstheme="majorHAnsi"/>
                <w:sz w:val="18"/>
                <w:szCs w:val="18"/>
              </w:rPr>
            </w:pPr>
            <w:r w:rsidRPr="009E1FD1">
              <w:rPr>
                <w:rFonts w:ascii="Marianne" w:hAnsi="Marianne" w:cstheme="majorHAnsi"/>
                <w:sz w:val="14"/>
                <w:szCs w:val="14"/>
              </w:rPr>
              <w:t>(</w:t>
            </w:r>
            <w:proofErr w:type="gramStart"/>
            <w:r w:rsidRPr="009E1FD1">
              <w:rPr>
                <w:rFonts w:ascii="Marianne" w:hAnsi="Marianne" w:cstheme="majorHAnsi"/>
                <w:sz w:val="14"/>
                <w:szCs w:val="14"/>
              </w:rPr>
              <w:t>documents</w:t>
            </w:r>
            <w:proofErr w:type="gramEnd"/>
            <w:r w:rsidRPr="009E1FD1">
              <w:rPr>
                <w:rFonts w:ascii="Marianne" w:hAnsi="Marianne" w:cstheme="majorHAnsi"/>
                <w:sz w:val="14"/>
                <w:szCs w:val="14"/>
              </w:rPr>
              <w:t xml:space="preserve"> de stratégie et d’urbanisme réglementaire, opérations)</w:t>
            </w:r>
          </w:p>
        </w:tc>
        <w:tc>
          <w:tcPr>
            <w:tcW w:w="6940" w:type="dxa"/>
          </w:tcPr>
          <w:p w14:paraId="2DA48400" w14:textId="77777777" w:rsidR="00970B2A" w:rsidRPr="002B0D6B" w:rsidRDefault="00970B2A" w:rsidP="007E0734">
            <w:pPr>
              <w:rPr>
                <w:rFonts w:ascii="Marianne" w:hAnsi="Marianne" w:cstheme="majorHAnsi"/>
                <w:i/>
                <w:color w:val="A6A6A6" w:themeColor="background1" w:themeShade="A6"/>
                <w:sz w:val="18"/>
                <w:szCs w:val="18"/>
              </w:rPr>
            </w:pPr>
            <w:r w:rsidRPr="002B0D6B">
              <w:rPr>
                <w:rFonts w:ascii="Marianne" w:hAnsi="Marianne" w:cstheme="majorHAnsi"/>
                <w:i/>
                <w:color w:val="A6A6A6" w:themeColor="background1" w:themeShade="A6"/>
                <w:sz w:val="18"/>
                <w:szCs w:val="18"/>
              </w:rPr>
              <w:t xml:space="preserve">Lister les démarches de planification engagées (PLU, PLH, PLD, SCOT) et les engagements relatifs aux démarches de cohésion des territoires (PVD, ACV, QPV, Avenir Montagne </w:t>
            </w:r>
            <w:proofErr w:type="spellStart"/>
            <w:r w:rsidRPr="002B0D6B">
              <w:rPr>
                <w:rFonts w:ascii="Marianne" w:hAnsi="Marianne" w:cstheme="majorHAnsi"/>
                <w:i/>
                <w:color w:val="A6A6A6" w:themeColor="background1" w:themeShade="A6"/>
                <w:sz w:val="18"/>
                <w:szCs w:val="18"/>
              </w:rPr>
              <w:t>etc</w:t>
            </w:r>
            <w:proofErr w:type="spellEnd"/>
            <w:r w:rsidRPr="002B0D6B">
              <w:rPr>
                <w:rFonts w:ascii="Marianne" w:hAnsi="Marianne" w:cstheme="majorHAnsi"/>
                <w:i/>
                <w:color w:val="A6A6A6" w:themeColor="background1" w:themeShade="A6"/>
                <w:sz w:val="18"/>
                <w:szCs w:val="18"/>
              </w:rPr>
              <w:t>) et les opérations récentes, en cours et préfigurées</w:t>
            </w:r>
          </w:p>
          <w:p w14:paraId="1B68BB1C" w14:textId="77777777" w:rsidR="00970B2A" w:rsidRPr="002B0D6B" w:rsidRDefault="00970B2A" w:rsidP="007E0734">
            <w:pPr>
              <w:rPr>
                <w:rFonts w:ascii="Marianne" w:hAnsi="Marianne" w:cstheme="majorHAnsi"/>
                <w:i/>
                <w:color w:val="A6A6A6" w:themeColor="background1" w:themeShade="A6"/>
                <w:sz w:val="18"/>
                <w:szCs w:val="18"/>
              </w:rPr>
            </w:pPr>
          </w:p>
        </w:tc>
      </w:tr>
    </w:tbl>
    <w:p w14:paraId="68F56CE1" w14:textId="627A8FFA" w:rsidR="00970B2A" w:rsidRPr="002B0D6B" w:rsidRDefault="002C287F" w:rsidP="00921937">
      <w:pPr>
        <w:rPr>
          <w:rFonts w:ascii="Marianne" w:hAnsi="Marianne" w:cstheme="majorHAnsi"/>
          <w:b/>
          <w:sz w:val="28"/>
          <w:szCs w:val="18"/>
        </w:rPr>
      </w:pPr>
      <w:r>
        <w:rPr>
          <w:rFonts w:ascii="Marianne" w:hAnsi="Marianne" w:cstheme="majorHAnsi"/>
          <w:b/>
          <w:sz w:val="28"/>
          <w:szCs w:val="18"/>
        </w:rPr>
        <w:t xml:space="preserve"> </w:t>
      </w:r>
    </w:p>
    <w:p w14:paraId="07A74BC5" w14:textId="6B2CC1C1" w:rsidR="00921937" w:rsidRPr="002B0D6B" w:rsidRDefault="00970B2A" w:rsidP="00921937">
      <w:pPr>
        <w:rPr>
          <w:rFonts w:ascii="Marianne" w:hAnsi="Marianne" w:cstheme="majorHAnsi"/>
          <w:b/>
          <w:sz w:val="28"/>
          <w:szCs w:val="18"/>
        </w:rPr>
      </w:pPr>
      <w:r w:rsidRPr="002B0D6B">
        <w:rPr>
          <w:rFonts w:ascii="Marianne" w:hAnsi="Marianne" w:cstheme="majorHAnsi"/>
          <w:b/>
          <w:sz w:val="28"/>
          <w:szCs w:val="18"/>
        </w:rPr>
        <w:t>4</w:t>
      </w:r>
      <w:r w:rsidR="00921937" w:rsidRPr="002B0D6B">
        <w:rPr>
          <w:rFonts w:ascii="Marianne" w:hAnsi="Marianne" w:cstheme="majorHAnsi"/>
          <w:b/>
          <w:sz w:val="28"/>
          <w:szCs w:val="18"/>
        </w:rPr>
        <w:t xml:space="preserve"> : </w:t>
      </w:r>
      <w:r w:rsidRPr="002B0D6B">
        <w:rPr>
          <w:rFonts w:ascii="Marianne" w:hAnsi="Marianne" w:cstheme="majorHAnsi"/>
          <w:b/>
          <w:sz w:val="28"/>
          <w:szCs w:val="18"/>
        </w:rPr>
        <w:t>R</w:t>
      </w:r>
      <w:r w:rsidR="00921937" w:rsidRPr="002B0D6B">
        <w:rPr>
          <w:rFonts w:ascii="Marianne" w:hAnsi="Marianne" w:cstheme="majorHAnsi"/>
          <w:b/>
          <w:sz w:val="28"/>
          <w:szCs w:val="18"/>
        </w:rPr>
        <w:t>essources d</w:t>
      </w:r>
      <w:r w:rsidR="00F54FE1">
        <w:rPr>
          <w:rFonts w:ascii="Marianne" w:hAnsi="Marianne" w:cstheme="majorHAnsi"/>
          <w:b/>
          <w:sz w:val="28"/>
          <w:szCs w:val="18"/>
        </w:rPr>
        <w:t>u Workshop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921937" w:rsidRPr="002B0D6B" w14:paraId="652D0D08" w14:textId="77777777" w:rsidTr="00691441">
        <w:trPr>
          <w:trHeight w:val="380"/>
        </w:trPr>
        <w:tc>
          <w:tcPr>
            <w:tcW w:w="9062" w:type="dxa"/>
            <w:gridSpan w:val="2"/>
            <w:shd w:val="clear" w:color="auto" w:fill="auto"/>
          </w:tcPr>
          <w:p w14:paraId="3812787E" w14:textId="77777777" w:rsidR="00921937" w:rsidRPr="002B0D6B" w:rsidRDefault="00921937" w:rsidP="001837C7">
            <w:pPr>
              <w:rPr>
                <w:rFonts w:ascii="Marianne" w:hAnsi="Marianne" w:cstheme="majorHAnsi"/>
                <w:sz w:val="18"/>
                <w:szCs w:val="18"/>
              </w:rPr>
            </w:pPr>
          </w:p>
          <w:p w14:paraId="37A54EE5" w14:textId="77777777" w:rsidR="00921937" w:rsidRPr="002B0D6B" w:rsidRDefault="00921937" w:rsidP="001837C7">
            <w:pPr>
              <w:rPr>
                <w:rFonts w:ascii="Marianne" w:hAnsi="Marianne" w:cstheme="majorHAnsi"/>
                <w:b/>
                <w:sz w:val="18"/>
                <w:szCs w:val="18"/>
              </w:rPr>
            </w:pPr>
            <w:r w:rsidRPr="002B0D6B">
              <w:rPr>
                <w:rFonts w:ascii="Marianne" w:hAnsi="Marianne" w:cstheme="majorHAnsi"/>
                <w:b/>
                <w:sz w:val="18"/>
                <w:szCs w:val="18"/>
              </w:rPr>
              <w:t>Documentation</w:t>
            </w:r>
          </w:p>
          <w:p w14:paraId="5BD067DA" w14:textId="77777777" w:rsidR="00921937" w:rsidRPr="002B0D6B" w:rsidRDefault="00921937" w:rsidP="001837C7">
            <w:pPr>
              <w:rPr>
                <w:rFonts w:ascii="Marianne" w:hAnsi="Marianne" w:cstheme="majorHAnsi"/>
                <w:b/>
                <w:sz w:val="18"/>
                <w:szCs w:val="18"/>
              </w:rPr>
            </w:pPr>
          </w:p>
        </w:tc>
      </w:tr>
      <w:tr w:rsidR="00921937" w:rsidRPr="002B0D6B" w14:paraId="315D78EC" w14:textId="77777777" w:rsidTr="001837C7">
        <w:tc>
          <w:tcPr>
            <w:tcW w:w="2122" w:type="dxa"/>
          </w:tcPr>
          <w:p w14:paraId="0C59C8E5" w14:textId="4171E6FD" w:rsidR="00921937" w:rsidRPr="002B0D6B" w:rsidRDefault="000C1081" w:rsidP="001837C7">
            <w:pPr>
              <w:rPr>
                <w:rFonts w:ascii="Marianne" w:hAnsi="Marianne" w:cstheme="majorHAnsi"/>
                <w:sz w:val="18"/>
                <w:szCs w:val="18"/>
              </w:rPr>
            </w:pPr>
            <w:r w:rsidRPr="002B0D6B">
              <w:rPr>
                <w:rFonts w:ascii="Marianne" w:hAnsi="Marianne" w:cstheme="majorHAnsi"/>
                <w:sz w:val="18"/>
                <w:szCs w:val="18"/>
              </w:rPr>
              <w:t>Les documents</w:t>
            </w:r>
            <w:r w:rsidR="00921937" w:rsidRPr="002B0D6B">
              <w:rPr>
                <w:rFonts w:ascii="Marianne" w:hAnsi="Marianne" w:cstheme="majorHAnsi"/>
                <w:sz w:val="18"/>
                <w:szCs w:val="18"/>
              </w:rPr>
              <w:t xml:space="preserve"> mis à disposition</w:t>
            </w:r>
          </w:p>
          <w:p w14:paraId="6B7CBCA0" w14:textId="77777777" w:rsidR="00921937" w:rsidRPr="002B0D6B" w:rsidRDefault="00921937" w:rsidP="001837C7">
            <w:pPr>
              <w:rPr>
                <w:rFonts w:ascii="Marianne" w:hAnsi="Marianne" w:cstheme="majorHAnsi"/>
                <w:sz w:val="18"/>
                <w:szCs w:val="18"/>
              </w:rPr>
            </w:pPr>
          </w:p>
        </w:tc>
        <w:tc>
          <w:tcPr>
            <w:tcW w:w="6940" w:type="dxa"/>
          </w:tcPr>
          <w:p w14:paraId="18C382C7" w14:textId="2BEC2090" w:rsidR="00921937" w:rsidRPr="002B0D6B" w:rsidRDefault="008C2357" w:rsidP="001837C7">
            <w:pPr>
              <w:rPr>
                <w:rFonts w:ascii="Marianne" w:hAnsi="Marianne" w:cstheme="majorHAnsi"/>
                <w:i/>
                <w:color w:val="A6A6A6" w:themeColor="background1" w:themeShade="A6"/>
                <w:sz w:val="18"/>
                <w:szCs w:val="18"/>
              </w:rPr>
            </w:pPr>
            <w:r w:rsidRPr="002B0D6B">
              <w:rPr>
                <w:rFonts w:ascii="Marianne" w:hAnsi="Marianne" w:cstheme="majorHAnsi"/>
                <w:i/>
                <w:color w:val="A6A6A6" w:themeColor="background1" w:themeShade="A6"/>
                <w:sz w:val="18"/>
                <w:szCs w:val="18"/>
              </w:rPr>
              <w:t>Exemples</w:t>
            </w:r>
            <w:r w:rsidRPr="002B0D6B">
              <w:rPr>
                <w:rFonts w:ascii="Marianne" w:hAnsi="Marianne" w:cs="Calibri"/>
                <w:i/>
                <w:color w:val="A6A6A6" w:themeColor="background1" w:themeShade="A6"/>
                <w:sz w:val="18"/>
                <w:szCs w:val="18"/>
              </w:rPr>
              <w:t> </w:t>
            </w:r>
            <w:r w:rsidRPr="002B0D6B">
              <w:rPr>
                <w:rFonts w:ascii="Marianne" w:hAnsi="Marianne" w:cstheme="majorHAnsi"/>
                <w:i/>
                <w:color w:val="A6A6A6" w:themeColor="background1" w:themeShade="A6"/>
                <w:sz w:val="18"/>
                <w:szCs w:val="18"/>
              </w:rPr>
              <w:t>: d</w:t>
            </w:r>
            <w:r w:rsidR="00921937" w:rsidRPr="002B0D6B">
              <w:rPr>
                <w:rFonts w:ascii="Marianne" w:hAnsi="Marianne" w:cstheme="majorHAnsi"/>
                <w:i/>
                <w:color w:val="A6A6A6" w:themeColor="background1" w:themeShade="A6"/>
                <w:sz w:val="18"/>
                <w:szCs w:val="18"/>
              </w:rPr>
              <w:t>ocuments de planification, documents d’analyse et de diagnostic de territoire, rapports d’étude, chartes...</w:t>
            </w:r>
          </w:p>
          <w:p w14:paraId="2B5D3240" w14:textId="16D21052" w:rsidR="008C2357" w:rsidRPr="002B0D6B" w:rsidRDefault="008C2357" w:rsidP="001837C7">
            <w:pPr>
              <w:rPr>
                <w:rFonts w:ascii="Marianne" w:hAnsi="Marianne" w:cstheme="majorHAnsi"/>
                <w:b/>
                <w:sz w:val="18"/>
                <w:szCs w:val="18"/>
              </w:rPr>
            </w:pPr>
          </w:p>
        </w:tc>
      </w:tr>
      <w:tr w:rsidR="00691441" w:rsidRPr="002B0D6B" w14:paraId="7106029E" w14:textId="77777777" w:rsidTr="00691441">
        <w:trPr>
          <w:trHeight w:val="841"/>
        </w:trPr>
        <w:tc>
          <w:tcPr>
            <w:tcW w:w="9062" w:type="dxa"/>
            <w:gridSpan w:val="2"/>
          </w:tcPr>
          <w:p w14:paraId="2EF50C23" w14:textId="77777777" w:rsidR="00691441" w:rsidRDefault="00691441" w:rsidP="001837C7">
            <w:pPr>
              <w:rPr>
                <w:rFonts w:ascii="Marianne" w:hAnsi="Marianne" w:cstheme="majorHAnsi"/>
                <w:b/>
                <w:sz w:val="18"/>
                <w:szCs w:val="18"/>
              </w:rPr>
            </w:pPr>
          </w:p>
          <w:p w14:paraId="66C364FC" w14:textId="0DDE9489" w:rsidR="00691441" w:rsidRPr="00691441" w:rsidRDefault="00691441" w:rsidP="001837C7">
            <w:pPr>
              <w:rPr>
                <w:rFonts w:ascii="Marianne" w:hAnsi="Marianne" w:cstheme="majorHAnsi"/>
                <w:b/>
                <w:sz w:val="18"/>
                <w:szCs w:val="18"/>
              </w:rPr>
            </w:pPr>
            <w:r>
              <w:rPr>
                <w:rFonts w:ascii="Marianne" w:hAnsi="Marianne" w:cstheme="majorHAnsi"/>
                <w:b/>
                <w:sz w:val="18"/>
                <w:szCs w:val="18"/>
              </w:rPr>
              <w:t>Lieu</w:t>
            </w:r>
          </w:p>
        </w:tc>
      </w:tr>
      <w:tr w:rsidR="00691441" w:rsidRPr="002B0D6B" w14:paraId="1D4B3E24" w14:textId="77777777" w:rsidTr="00691441">
        <w:trPr>
          <w:trHeight w:val="1137"/>
        </w:trPr>
        <w:tc>
          <w:tcPr>
            <w:tcW w:w="2122" w:type="dxa"/>
          </w:tcPr>
          <w:p w14:paraId="2733B610" w14:textId="76A257A5" w:rsidR="00691441" w:rsidRPr="002B0D6B" w:rsidRDefault="00691441" w:rsidP="00691441">
            <w:pPr>
              <w:rPr>
                <w:rFonts w:ascii="Marianne" w:hAnsi="Marianne" w:cstheme="majorHAnsi"/>
                <w:sz w:val="18"/>
                <w:szCs w:val="18"/>
              </w:rPr>
            </w:pPr>
            <w:r>
              <w:rPr>
                <w:rFonts w:ascii="Marianne" w:hAnsi="Marianne" w:cstheme="majorHAnsi"/>
                <w:sz w:val="18"/>
                <w:szCs w:val="18"/>
              </w:rPr>
              <w:t>Salle mise à disposition</w:t>
            </w:r>
          </w:p>
          <w:p w14:paraId="3F09592C" w14:textId="77777777" w:rsidR="00691441" w:rsidRPr="002B0D6B" w:rsidRDefault="00691441" w:rsidP="00691441">
            <w:pPr>
              <w:rPr>
                <w:rFonts w:ascii="Marianne" w:hAnsi="Marianne" w:cstheme="majorHAnsi"/>
                <w:sz w:val="18"/>
                <w:szCs w:val="18"/>
              </w:rPr>
            </w:pPr>
          </w:p>
        </w:tc>
        <w:tc>
          <w:tcPr>
            <w:tcW w:w="6940" w:type="dxa"/>
          </w:tcPr>
          <w:p w14:paraId="05DC3BF0" w14:textId="0CE3C35D" w:rsidR="00691441" w:rsidRPr="002B0D6B" w:rsidRDefault="00691441" w:rsidP="00691441">
            <w:pPr>
              <w:rPr>
                <w:rFonts w:ascii="Marianne" w:hAnsi="Marianne" w:cstheme="majorHAnsi"/>
                <w:i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Marianne" w:hAnsi="Marianne" w:cstheme="majorHAnsi"/>
                <w:i/>
                <w:color w:val="A6A6A6" w:themeColor="background1" w:themeShade="A6"/>
                <w:sz w:val="18"/>
                <w:szCs w:val="18"/>
              </w:rPr>
              <w:t>Confirmer la possibilité de réservation et mise à disposition d’une salle du territoire en capacité d’accueillir une soixantaine de personnes la semaine identifiée pour tenir les 3 workshops nationaux</w:t>
            </w:r>
          </w:p>
          <w:p w14:paraId="64AEB464" w14:textId="77777777" w:rsidR="00691441" w:rsidRPr="002B0D6B" w:rsidRDefault="00691441" w:rsidP="00691441">
            <w:pPr>
              <w:rPr>
                <w:rFonts w:ascii="Marianne" w:hAnsi="Marianne" w:cstheme="majorHAnsi"/>
                <w:i/>
                <w:color w:val="A6A6A6" w:themeColor="background1" w:themeShade="A6"/>
                <w:sz w:val="18"/>
                <w:szCs w:val="18"/>
              </w:rPr>
            </w:pPr>
          </w:p>
        </w:tc>
      </w:tr>
      <w:tr w:rsidR="00691441" w:rsidRPr="002B0D6B" w14:paraId="1964400A" w14:textId="77777777" w:rsidTr="00691441">
        <w:trPr>
          <w:trHeight w:val="416"/>
        </w:trPr>
        <w:tc>
          <w:tcPr>
            <w:tcW w:w="9062" w:type="dxa"/>
            <w:gridSpan w:val="2"/>
            <w:shd w:val="clear" w:color="auto" w:fill="auto"/>
          </w:tcPr>
          <w:p w14:paraId="6F8FAECA" w14:textId="77777777" w:rsidR="00691441" w:rsidRPr="002B0D6B" w:rsidRDefault="00691441" w:rsidP="00691441">
            <w:pPr>
              <w:rPr>
                <w:rFonts w:ascii="Marianne" w:hAnsi="Marianne" w:cstheme="majorHAnsi"/>
                <w:b/>
                <w:sz w:val="18"/>
                <w:szCs w:val="18"/>
              </w:rPr>
            </w:pPr>
          </w:p>
          <w:p w14:paraId="76315E96" w14:textId="77777777" w:rsidR="00691441" w:rsidRPr="002B0D6B" w:rsidRDefault="00691441" w:rsidP="00691441">
            <w:pPr>
              <w:rPr>
                <w:rFonts w:ascii="Marianne" w:hAnsi="Marianne" w:cstheme="majorHAnsi"/>
                <w:b/>
                <w:sz w:val="18"/>
                <w:szCs w:val="18"/>
              </w:rPr>
            </w:pPr>
            <w:r w:rsidRPr="002B0D6B">
              <w:rPr>
                <w:rFonts w:ascii="Marianne" w:hAnsi="Marianne" w:cstheme="majorHAnsi"/>
                <w:b/>
                <w:sz w:val="18"/>
                <w:szCs w:val="18"/>
              </w:rPr>
              <w:t>Financement</w:t>
            </w:r>
          </w:p>
          <w:p w14:paraId="5F068D36" w14:textId="77777777" w:rsidR="00691441" w:rsidRPr="002B0D6B" w:rsidRDefault="00691441" w:rsidP="00691441">
            <w:pPr>
              <w:rPr>
                <w:rFonts w:ascii="Marianne" w:hAnsi="Marianne" w:cstheme="majorHAnsi"/>
                <w:b/>
                <w:sz w:val="18"/>
                <w:szCs w:val="18"/>
              </w:rPr>
            </w:pPr>
          </w:p>
        </w:tc>
      </w:tr>
      <w:tr w:rsidR="00691441" w:rsidRPr="002B0D6B" w14:paraId="71D67460" w14:textId="77777777" w:rsidTr="001837C7">
        <w:tc>
          <w:tcPr>
            <w:tcW w:w="2122" w:type="dxa"/>
          </w:tcPr>
          <w:p w14:paraId="35F976EE" w14:textId="2FD8DD81" w:rsidR="00691441" w:rsidRPr="002B0D6B" w:rsidRDefault="00691441" w:rsidP="00691441">
            <w:pPr>
              <w:rPr>
                <w:rFonts w:ascii="Marianne" w:hAnsi="Marianne" w:cstheme="majorHAnsi"/>
                <w:sz w:val="18"/>
                <w:szCs w:val="18"/>
              </w:rPr>
            </w:pPr>
            <w:r w:rsidRPr="002B0D6B">
              <w:rPr>
                <w:rFonts w:ascii="Marianne" w:hAnsi="Marianne" w:cstheme="majorHAnsi"/>
                <w:sz w:val="18"/>
                <w:szCs w:val="18"/>
              </w:rPr>
              <w:t>La prise en charge des frais d’expertise</w:t>
            </w:r>
          </w:p>
          <w:p w14:paraId="3E546440" w14:textId="77777777" w:rsidR="00691441" w:rsidRPr="002B0D6B" w:rsidRDefault="00691441" w:rsidP="00691441">
            <w:pPr>
              <w:rPr>
                <w:rFonts w:ascii="Marianne" w:hAnsi="Marianne" w:cstheme="majorHAnsi"/>
                <w:sz w:val="18"/>
                <w:szCs w:val="18"/>
              </w:rPr>
            </w:pPr>
          </w:p>
        </w:tc>
        <w:tc>
          <w:tcPr>
            <w:tcW w:w="6940" w:type="dxa"/>
          </w:tcPr>
          <w:p w14:paraId="4696B248" w14:textId="7665CFC4" w:rsidR="00691441" w:rsidRPr="002B0D6B" w:rsidRDefault="00691441" w:rsidP="00691441">
            <w:pPr>
              <w:rPr>
                <w:rFonts w:ascii="Marianne" w:hAnsi="Marianne" w:cstheme="majorHAnsi"/>
                <w:b/>
                <w:sz w:val="18"/>
                <w:szCs w:val="18"/>
              </w:rPr>
            </w:pPr>
            <w:r w:rsidRPr="002B0D6B">
              <w:rPr>
                <w:rFonts w:ascii="Marianne" w:hAnsi="Marianne" w:cstheme="majorHAnsi"/>
                <w:sz w:val="18"/>
                <w:szCs w:val="18"/>
              </w:rPr>
              <w:t>Expertise prise en charge à 100% par la DGALN</w:t>
            </w:r>
          </w:p>
          <w:p w14:paraId="1E42557E" w14:textId="77777777" w:rsidR="00691441" w:rsidRPr="002B0D6B" w:rsidRDefault="00691441" w:rsidP="00691441">
            <w:pPr>
              <w:pStyle w:val="Paragraphedeliste"/>
              <w:rPr>
                <w:rFonts w:ascii="Marianne" w:hAnsi="Marianne" w:cstheme="majorHAnsi"/>
                <w:b/>
                <w:sz w:val="18"/>
                <w:szCs w:val="18"/>
              </w:rPr>
            </w:pPr>
          </w:p>
        </w:tc>
      </w:tr>
      <w:tr w:rsidR="00691441" w:rsidRPr="002B0D6B" w14:paraId="508E35CC" w14:textId="77777777" w:rsidTr="001837C7">
        <w:tc>
          <w:tcPr>
            <w:tcW w:w="2122" w:type="dxa"/>
          </w:tcPr>
          <w:p w14:paraId="4B3B6A28" w14:textId="080E5085" w:rsidR="00691441" w:rsidRPr="002B0D6B" w:rsidRDefault="00691441" w:rsidP="00691441">
            <w:pPr>
              <w:rPr>
                <w:rFonts w:ascii="Marianne" w:hAnsi="Marianne" w:cstheme="majorHAnsi"/>
                <w:sz w:val="18"/>
                <w:szCs w:val="18"/>
              </w:rPr>
            </w:pPr>
            <w:r w:rsidRPr="002B0D6B">
              <w:rPr>
                <w:rFonts w:ascii="Marianne" w:hAnsi="Marianne" w:cstheme="majorHAnsi"/>
                <w:sz w:val="18"/>
                <w:szCs w:val="18"/>
              </w:rPr>
              <w:t>La prise en charge des frais logistiques et de restauration</w:t>
            </w:r>
          </w:p>
          <w:p w14:paraId="41644DEF" w14:textId="77777777" w:rsidR="00691441" w:rsidRPr="002B0D6B" w:rsidRDefault="00691441" w:rsidP="00691441">
            <w:pPr>
              <w:rPr>
                <w:rFonts w:ascii="Marianne" w:hAnsi="Marianne" w:cstheme="majorHAnsi"/>
                <w:sz w:val="18"/>
                <w:szCs w:val="18"/>
              </w:rPr>
            </w:pPr>
          </w:p>
        </w:tc>
        <w:tc>
          <w:tcPr>
            <w:tcW w:w="6940" w:type="dxa"/>
          </w:tcPr>
          <w:p w14:paraId="400E95A7" w14:textId="56E85A14" w:rsidR="00691441" w:rsidRPr="002B0D6B" w:rsidRDefault="00691441" w:rsidP="00691441">
            <w:pPr>
              <w:rPr>
                <w:rFonts w:ascii="Marianne" w:hAnsi="Marianne" w:cstheme="majorHAnsi"/>
                <w:b/>
                <w:sz w:val="18"/>
                <w:szCs w:val="18"/>
              </w:rPr>
            </w:pPr>
            <w:r>
              <w:rPr>
                <w:rFonts w:ascii="Marianne" w:hAnsi="Marianne" w:cstheme="majorHAnsi"/>
                <w:i/>
                <w:color w:val="A6A6A6" w:themeColor="background1" w:themeShade="A6"/>
                <w:sz w:val="18"/>
                <w:szCs w:val="18"/>
              </w:rPr>
              <w:t xml:space="preserve">Préciser la prise en charge des frais logistiques (location bus et chauffeur pour la visite de site, ainsi que restauration le jour </w:t>
            </w:r>
            <w:r w:rsidR="00C62999">
              <w:rPr>
                <w:rFonts w:ascii="Marianne" w:hAnsi="Marianne" w:cstheme="majorHAnsi"/>
                <w:i/>
                <w:color w:val="A6A6A6" w:themeColor="background1" w:themeShade="A6"/>
                <w:sz w:val="18"/>
                <w:szCs w:val="18"/>
              </w:rPr>
              <w:t>du workshop)</w:t>
            </w:r>
          </w:p>
          <w:p w14:paraId="0A8FFA9E" w14:textId="77777777" w:rsidR="00691441" w:rsidRPr="002B0D6B" w:rsidRDefault="00691441" w:rsidP="00691441">
            <w:pPr>
              <w:rPr>
                <w:rFonts w:ascii="Marianne" w:hAnsi="Marianne" w:cstheme="majorHAnsi"/>
                <w:b/>
                <w:sz w:val="18"/>
                <w:szCs w:val="18"/>
              </w:rPr>
            </w:pPr>
          </w:p>
        </w:tc>
      </w:tr>
    </w:tbl>
    <w:p w14:paraId="5162DB59" w14:textId="77777777" w:rsidR="002C287F" w:rsidRPr="002B0D6B" w:rsidRDefault="002C287F" w:rsidP="002C287F">
      <w:pPr>
        <w:rPr>
          <w:rFonts w:ascii="Marianne" w:hAnsi="Marianne" w:cstheme="majorHAnsi"/>
          <w:b/>
          <w:sz w:val="28"/>
          <w:szCs w:val="18"/>
        </w:rPr>
      </w:pPr>
    </w:p>
    <w:p w14:paraId="1A2EB829" w14:textId="287120E0" w:rsidR="00970B2A" w:rsidRPr="002B0D6B" w:rsidRDefault="00970B2A" w:rsidP="00921937">
      <w:pPr>
        <w:rPr>
          <w:rFonts w:ascii="Marianne" w:hAnsi="Marianne" w:cstheme="majorHAnsi"/>
          <w:b/>
          <w:sz w:val="28"/>
          <w:szCs w:val="28"/>
        </w:rPr>
      </w:pPr>
      <w:r w:rsidRPr="002B0D6B">
        <w:rPr>
          <w:rFonts w:ascii="Marianne" w:hAnsi="Marianne" w:cstheme="majorHAnsi"/>
          <w:b/>
          <w:sz w:val="28"/>
          <w:szCs w:val="28"/>
        </w:rPr>
        <w:lastRenderedPageBreak/>
        <w:t>Annexe</w:t>
      </w:r>
      <w:r w:rsidR="00604063">
        <w:rPr>
          <w:rFonts w:ascii="Marianne" w:hAnsi="Marianne" w:cstheme="majorHAnsi"/>
          <w:b/>
          <w:sz w:val="28"/>
          <w:szCs w:val="28"/>
        </w:rPr>
        <w:t>(s)</w:t>
      </w:r>
      <w:r w:rsidRPr="002B0D6B">
        <w:rPr>
          <w:rFonts w:ascii="Marianne" w:hAnsi="Marianne" w:cs="Calibri"/>
          <w:b/>
          <w:sz w:val="28"/>
          <w:szCs w:val="28"/>
        </w:rPr>
        <w:t> </w:t>
      </w:r>
      <w:r w:rsidR="00921937" w:rsidRPr="002B0D6B">
        <w:rPr>
          <w:rFonts w:ascii="Marianne" w:hAnsi="Marianne" w:cstheme="majorHAnsi"/>
          <w:b/>
          <w:sz w:val="28"/>
          <w:szCs w:val="28"/>
        </w:rPr>
        <w:t xml:space="preserve">: </w:t>
      </w:r>
      <w:r w:rsidRPr="002B0D6B">
        <w:rPr>
          <w:rFonts w:ascii="Marianne" w:hAnsi="Marianne" w:cstheme="majorHAnsi"/>
          <w:b/>
          <w:sz w:val="28"/>
          <w:szCs w:val="28"/>
        </w:rPr>
        <w:t>Cartographie(s) et photographie(s) du ou des secteurs d</w:t>
      </w:r>
      <w:r w:rsidR="008A2D1C" w:rsidRPr="002B0D6B">
        <w:rPr>
          <w:rFonts w:ascii="Marianne" w:hAnsi="Marianne" w:cstheme="majorHAnsi"/>
          <w:b/>
          <w:sz w:val="28"/>
          <w:szCs w:val="28"/>
        </w:rPr>
        <w:t>u Workshop</w:t>
      </w:r>
      <w:r w:rsidR="00604063">
        <w:rPr>
          <w:rFonts w:ascii="Marianne" w:hAnsi="Marianne" w:cstheme="majorHAnsi"/>
          <w:b/>
          <w:sz w:val="28"/>
          <w:szCs w:val="28"/>
        </w:rPr>
        <w:t xml:space="preserve"> </w:t>
      </w:r>
      <w:r w:rsidRPr="002B0D6B">
        <w:rPr>
          <w:rFonts w:ascii="Marianne" w:hAnsi="Marianne" w:cstheme="majorHAnsi"/>
          <w:i/>
          <w:color w:val="A6A6A6" w:themeColor="background1" w:themeShade="A6"/>
          <w:sz w:val="18"/>
          <w:szCs w:val="18"/>
        </w:rPr>
        <w:t>A insérer</w:t>
      </w:r>
    </w:p>
    <w:sectPr w:rsidR="00970B2A" w:rsidRPr="002B0D6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6468F" w14:textId="77777777" w:rsidR="008A2D1C" w:rsidRDefault="008A2D1C" w:rsidP="008A2D1C">
      <w:pPr>
        <w:spacing w:after="0" w:line="240" w:lineRule="auto"/>
      </w:pPr>
      <w:r>
        <w:separator/>
      </w:r>
    </w:p>
  </w:endnote>
  <w:endnote w:type="continuationSeparator" w:id="0">
    <w:p w14:paraId="6E7F8C65" w14:textId="77777777" w:rsidR="008A2D1C" w:rsidRDefault="008A2D1C" w:rsidP="008A2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anne">
    <w:altName w:val="Marianne"/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EF370" w14:textId="77777777" w:rsidR="00604063" w:rsidRDefault="0060406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0FE72" w14:textId="77777777" w:rsidR="00604063" w:rsidRDefault="0060406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33C0C" w14:textId="77777777" w:rsidR="00604063" w:rsidRDefault="0060406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F306A" w14:textId="77777777" w:rsidR="008A2D1C" w:rsidRDefault="008A2D1C" w:rsidP="008A2D1C">
      <w:pPr>
        <w:spacing w:after="0" w:line="240" w:lineRule="auto"/>
      </w:pPr>
      <w:r>
        <w:separator/>
      </w:r>
    </w:p>
  </w:footnote>
  <w:footnote w:type="continuationSeparator" w:id="0">
    <w:p w14:paraId="03AA3E94" w14:textId="77777777" w:rsidR="008A2D1C" w:rsidRDefault="008A2D1C" w:rsidP="008A2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97F24" w14:textId="5D9DD884" w:rsidR="00604063" w:rsidRDefault="0060406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F3678" w14:textId="0B88355F" w:rsidR="00604063" w:rsidRDefault="0060406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3F173" w14:textId="52D201DA" w:rsidR="00604063" w:rsidRDefault="0060406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33C67"/>
    <w:multiLevelType w:val="hybridMultilevel"/>
    <w:tmpl w:val="E6723B1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C5D25"/>
    <w:multiLevelType w:val="hybridMultilevel"/>
    <w:tmpl w:val="1B224CA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10A56"/>
    <w:multiLevelType w:val="hybridMultilevel"/>
    <w:tmpl w:val="0DACBB3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47F0B"/>
    <w:multiLevelType w:val="hybridMultilevel"/>
    <w:tmpl w:val="5838F1AA"/>
    <w:lvl w:ilvl="0" w:tplc="BACE0DC4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70913"/>
    <w:multiLevelType w:val="hybridMultilevel"/>
    <w:tmpl w:val="3D5C738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11A74"/>
    <w:multiLevelType w:val="hybridMultilevel"/>
    <w:tmpl w:val="B5503896"/>
    <w:lvl w:ilvl="0" w:tplc="C3C62F6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26EE5"/>
    <w:multiLevelType w:val="hybridMultilevel"/>
    <w:tmpl w:val="601C88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D4DF4"/>
    <w:multiLevelType w:val="hybridMultilevel"/>
    <w:tmpl w:val="424E3F44"/>
    <w:lvl w:ilvl="0" w:tplc="8820D2D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C73E75"/>
    <w:multiLevelType w:val="hybridMultilevel"/>
    <w:tmpl w:val="3A32DDF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C3CD9"/>
    <w:multiLevelType w:val="hybridMultilevel"/>
    <w:tmpl w:val="0588A56C"/>
    <w:lvl w:ilvl="0" w:tplc="91423D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F78E3"/>
    <w:multiLevelType w:val="hybridMultilevel"/>
    <w:tmpl w:val="0AD87692"/>
    <w:lvl w:ilvl="0" w:tplc="3B5C826C">
      <w:start w:val="3"/>
      <w:numFmt w:val="bullet"/>
      <w:lvlText w:val="-"/>
      <w:lvlJc w:val="left"/>
      <w:pPr>
        <w:ind w:left="720" w:hanging="360"/>
      </w:pPr>
      <w:rPr>
        <w:rFonts w:ascii="Marianne" w:eastAsiaTheme="minorHAnsi" w:hAnsi="Marianne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56D70"/>
    <w:multiLevelType w:val="hybridMultilevel"/>
    <w:tmpl w:val="53B233C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CC6680"/>
    <w:multiLevelType w:val="hybridMultilevel"/>
    <w:tmpl w:val="CB6208FE"/>
    <w:lvl w:ilvl="0" w:tplc="E530ED72">
      <w:start w:val="3"/>
      <w:numFmt w:val="bullet"/>
      <w:lvlText w:val="-"/>
      <w:lvlJc w:val="left"/>
      <w:pPr>
        <w:ind w:left="720" w:hanging="360"/>
      </w:pPr>
      <w:rPr>
        <w:rFonts w:ascii="Marianne" w:eastAsiaTheme="minorHAnsi" w:hAnsi="Marianne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381348"/>
    <w:multiLevelType w:val="hybridMultilevel"/>
    <w:tmpl w:val="E0D878F8"/>
    <w:lvl w:ilvl="0" w:tplc="6A280D3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9D12AC"/>
    <w:multiLevelType w:val="hybridMultilevel"/>
    <w:tmpl w:val="91F28EA8"/>
    <w:lvl w:ilvl="0" w:tplc="99CE0BD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CB38A5"/>
    <w:multiLevelType w:val="hybridMultilevel"/>
    <w:tmpl w:val="E6723B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9C07BD"/>
    <w:multiLevelType w:val="hybridMultilevel"/>
    <w:tmpl w:val="3A32DDF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4870FB"/>
    <w:multiLevelType w:val="hybridMultilevel"/>
    <w:tmpl w:val="FEB4D4A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BE3EEE"/>
    <w:multiLevelType w:val="hybridMultilevel"/>
    <w:tmpl w:val="3A32DD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E41E7F"/>
    <w:multiLevelType w:val="hybridMultilevel"/>
    <w:tmpl w:val="689208A4"/>
    <w:lvl w:ilvl="0" w:tplc="E530ED72">
      <w:start w:val="3"/>
      <w:numFmt w:val="bullet"/>
      <w:lvlText w:val="-"/>
      <w:lvlJc w:val="left"/>
      <w:pPr>
        <w:ind w:left="720" w:hanging="360"/>
      </w:pPr>
      <w:rPr>
        <w:rFonts w:ascii="Marianne" w:eastAsiaTheme="minorHAnsi" w:hAnsi="Marianne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D00C74"/>
    <w:multiLevelType w:val="hybridMultilevel"/>
    <w:tmpl w:val="8976F928"/>
    <w:lvl w:ilvl="0" w:tplc="78364DC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F25B91"/>
    <w:multiLevelType w:val="hybridMultilevel"/>
    <w:tmpl w:val="18ACEC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41094"/>
    <w:multiLevelType w:val="hybridMultilevel"/>
    <w:tmpl w:val="3E3A816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226BB7"/>
    <w:multiLevelType w:val="hybridMultilevel"/>
    <w:tmpl w:val="3A32DD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A07A38"/>
    <w:multiLevelType w:val="hybridMultilevel"/>
    <w:tmpl w:val="1E3C4BAC"/>
    <w:lvl w:ilvl="0" w:tplc="E46ED662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60" w:hanging="360"/>
      </w:pPr>
    </w:lvl>
    <w:lvl w:ilvl="2" w:tplc="040C001B" w:tentative="1">
      <w:start w:val="1"/>
      <w:numFmt w:val="lowerRoman"/>
      <w:lvlText w:val="%3."/>
      <w:lvlJc w:val="right"/>
      <w:pPr>
        <w:ind w:left="1880" w:hanging="180"/>
      </w:pPr>
    </w:lvl>
    <w:lvl w:ilvl="3" w:tplc="040C000F" w:tentative="1">
      <w:start w:val="1"/>
      <w:numFmt w:val="decimal"/>
      <w:lvlText w:val="%4."/>
      <w:lvlJc w:val="left"/>
      <w:pPr>
        <w:ind w:left="2600" w:hanging="360"/>
      </w:pPr>
    </w:lvl>
    <w:lvl w:ilvl="4" w:tplc="040C0019" w:tentative="1">
      <w:start w:val="1"/>
      <w:numFmt w:val="lowerLetter"/>
      <w:lvlText w:val="%5."/>
      <w:lvlJc w:val="left"/>
      <w:pPr>
        <w:ind w:left="3320" w:hanging="360"/>
      </w:pPr>
    </w:lvl>
    <w:lvl w:ilvl="5" w:tplc="040C001B" w:tentative="1">
      <w:start w:val="1"/>
      <w:numFmt w:val="lowerRoman"/>
      <w:lvlText w:val="%6."/>
      <w:lvlJc w:val="right"/>
      <w:pPr>
        <w:ind w:left="4040" w:hanging="180"/>
      </w:pPr>
    </w:lvl>
    <w:lvl w:ilvl="6" w:tplc="040C000F" w:tentative="1">
      <w:start w:val="1"/>
      <w:numFmt w:val="decimal"/>
      <w:lvlText w:val="%7."/>
      <w:lvlJc w:val="left"/>
      <w:pPr>
        <w:ind w:left="4760" w:hanging="360"/>
      </w:pPr>
    </w:lvl>
    <w:lvl w:ilvl="7" w:tplc="040C0019" w:tentative="1">
      <w:start w:val="1"/>
      <w:numFmt w:val="lowerLetter"/>
      <w:lvlText w:val="%8."/>
      <w:lvlJc w:val="left"/>
      <w:pPr>
        <w:ind w:left="5480" w:hanging="360"/>
      </w:pPr>
    </w:lvl>
    <w:lvl w:ilvl="8" w:tplc="040C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25" w15:restartNumberingAfterBreak="0">
    <w:nsid w:val="52F07D20"/>
    <w:multiLevelType w:val="hybridMultilevel"/>
    <w:tmpl w:val="0DACBB3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FA7A6F"/>
    <w:multiLevelType w:val="hybridMultilevel"/>
    <w:tmpl w:val="CD0E3DB2"/>
    <w:lvl w:ilvl="0" w:tplc="E530ED72">
      <w:start w:val="3"/>
      <w:numFmt w:val="bullet"/>
      <w:lvlText w:val="-"/>
      <w:lvlJc w:val="left"/>
      <w:pPr>
        <w:ind w:left="2160" w:hanging="360"/>
      </w:pPr>
      <w:rPr>
        <w:rFonts w:ascii="Marianne" w:eastAsiaTheme="minorHAnsi" w:hAnsi="Marianne" w:cstheme="majorHAnsi" w:hint="default"/>
      </w:rPr>
    </w:lvl>
    <w:lvl w:ilvl="1" w:tplc="04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62256CA9"/>
    <w:multiLevelType w:val="hybridMultilevel"/>
    <w:tmpl w:val="3A32DDF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916DD2"/>
    <w:multiLevelType w:val="hybridMultilevel"/>
    <w:tmpl w:val="15B2B82A"/>
    <w:lvl w:ilvl="0" w:tplc="5302C570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A258E6"/>
    <w:multiLevelType w:val="hybridMultilevel"/>
    <w:tmpl w:val="595EC892"/>
    <w:lvl w:ilvl="0" w:tplc="16D67C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C35626"/>
    <w:multiLevelType w:val="hybridMultilevel"/>
    <w:tmpl w:val="3A32DDF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972BE4"/>
    <w:multiLevelType w:val="hybridMultilevel"/>
    <w:tmpl w:val="590A4DD6"/>
    <w:lvl w:ilvl="0" w:tplc="5D74A646">
      <w:start w:val="3"/>
      <w:numFmt w:val="bullet"/>
      <w:lvlText w:val="-"/>
      <w:lvlJc w:val="left"/>
      <w:pPr>
        <w:ind w:left="720" w:hanging="360"/>
      </w:pPr>
      <w:rPr>
        <w:rFonts w:ascii="Marianne" w:eastAsiaTheme="minorHAnsi" w:hAnsi="Marianne" w:cstheme="majorHAns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5244C0"/>
    <w:multiLevelType w:val="hybridMultilevel"/>
    <w:tmpl w:val="6E30819C"/>
    <w:lvl w:ilvl="0" w:tplc="BACE0DC4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D56565"/>
    <w:multiLevelType w:val="hybridMultilevel"/>
    <w:tmpl w:val="B9EADE58"/>
    <w:lvl w:ilvl="0" w:tplc="F6547A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EC7526"/>
    <w:multiLevelType w:val="hybridMultilevel"/>
    <w:tmpl w:val="B5503896"/>
    <w:lvl w:ilvl="0" w:tplc="C3C62F6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0D62DD"/>
    <w:multiLevelType w:val="hybridMultilevel"/>
    <w:tmpl w:val="44A6FB26"/>
    <w:lvl w:ilvl="0" w:tplc="4864B6E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5"/>
  </w:num>
  <w:num w:numId="3">
    <w:abstractNumId w:val="13"/>
  </w:num>
  <w:num w:numId="4">
    <w:abstractNumId w:val="14"/>
  </w:num>
  <w:num w:numId="5">
    <w:abstractNumId w:val="22"/>
  </w:num>
  <w:num w:numId="6">
    <w:abstractNumId w:val="29"/>
  </w:num>
  <w:num w:numId="7">
    <w:abstractNumId w:val="6"/>
  </w:num>
  <w:num w:numId="8">
    <w:abstractNumId w:val="28"/>
  </w:num>
  <w:num w:numId="9">
    <w:abstractNumId w:val="32"/>
  </w:num>
  <w:num w:numId="10">
    <w:abstractNumId w:val="8"/>
  </w:num>
  <w:num w:numId="11">
    <w:abstractNumId w:val="3"/>
  </w:num>
  <w:num w:numId="12">
    <w:abstractNumId w:val="26"/>
  </w:num>
  <w:num w:numId="13">
    <w:abstractNumId w:val="12"/>
  </w:num>
  <w:num w:numId="14">
    <w:abstractNumId w:val="31"/>
  </w:num>
  <w:num w:numId="15">
    <w:abstractNumId w:val="10"/>
  </w:num>
  <w:num w:numId="16">
    <w:abstractNumId w:val="16"/>
  </w:num>
  <w:num w:numId="17">
    <w:abstractNumId w:val="30"/>
  </w:num>
  <w:num w:numId="18">
    <w:abstractNumId w:val="11"/>
  </w:num>
  <w:num w:numId="19">
    <w:abstractNumId w:val="4"/>
  </w:num>
  <w:num w:numId="20">
    <w:abstractNumId w:val="27"/>
  </w:num>
  <w:num w:numId="21">
    <w:abstractNumId w:val="5"/>
  </w:num>
  <w:num w:numId="22">
    <w:abstractNumId w:val="34"/>
  </w:num>
  <w:num w:numId="23">
    <w:abstractNumId w:val="0"/>
  </w:num>
  <w:num w:numId="24">
    <w:abstractNumId w:val="33"/>
  </w:num>
  <w:num w:numId="25">
    <w:abstractNumId w:val="21"/>
  </w:num>
  <w:num w:numId="26">
    <w:abstractNumId w:val="23"/>
  </w:num>
  <w:num w:numId="27">
    <w:abstractNumId w:val="18"/>
  </w:num>
  <w:num w:numId="28">
    <w:abstractNumId w:val="15"/>
  </w:num>
  <w:num w:numId="29">
    <w:abstractNumId w:val="20"/>
  </w:num>
  <w:num w:numId="30">
    <w:abstractNumId w:val="19"/>
  </w:num>
  <w:num w:numId="31">
    <w:abstractNumId w:val="1"/>
  </w:num>
  <w:num w:numId="32">
    <w:abstractNumId w:val="17"/>
  </w:num>
  <w:num w:numId="33">
    <w:abstractNumId w:val="25"/>
  </w:num>
  <w:num w:numId="34">
    <w:abstractNumId w:val="24"/>
  </w:num>
  <w:num w:numId="35">
    <w:abstractNumId w:val="2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F34"/>
    <w:rsid w:val="00027420"/>
    <w:rsid w:val="0003342D"/>
    <w:rsid w:val="000346CA"/>
    <w:rsid w:val="000638AE"/>
    <w:rsid w:val="000836FF"/>
    <w:rsid w:val="000A08AD"/>
    <w:rsid w:val="000A2DFC"/>
    <w:rsid w:val="000C1081"/>
    <w:rsid w:val="000D5495"/>
    <w:rsid w:val="000F3F36"/>
    <w:rsid w:val="00120809"/>
    <w:rsid w:val="00152D52"/>
    <w:rsid w:val="00156D36"/>
    <w:rsid w:val="00171D70"/>
    <w:rsid w:val="0019766B"/>
    <w:rsid w:val="001B201D"/>
    <w:rsid w:val="001B407A"/>
    <w:rsid w:val="001E3440"/>
    <w:rsid w:val="001F12BA"/>
    <w:rsid w:val="00213726"/>
    <w:rsid w:val="002575EC"/>
    <w:rsid w:val="002B0D6B"/>
    <w:rsid w:val="002B7A3B"/>
    <w:rsid w:val="002C1CA7"/>
    <w:rsid w:val="002C287F"/>
    <w:rsid w:val="002E7E71"/>
    <w:rsid w:val="00305944"/>
    <w:rsid w:val="003207AF"/>
    <w:rsid w:val="003303D9"/>
    <w:rsid w:val="00336863"/>
    <w:rsid w:val="00340032"/>
    <w:rsid w:val="00347D93"/>
    <w:rsid w:val="00393AC7"/>
    <w:rsid w:val="003D0147"/>
    <w:rsid w:val="003F3F34"/>
    <w:rsid w:val="0041562A"/>
    <w:rsid w:val="00420154"/>
    <w:rsid w:val="004204F2"/>
    <w:rsid w:val="004223A1"/>
    <w:rsid w:val="00433547"/>
    <w:rsid w:val="00454C9F"/>
    <w:rsid w:val="00477A83"/>
    <w:rsid w:val="004B402E"/>
    <w:rsid w:val="004E647D"/>
    <w:rsid w:val="00504BE5"/>
    <w:rsid w:val="00527175"/>
    <w:rsid w:val="00557A3A"/>
    <w:rsid w:val="005D7F6B"/>
    <w:rsid w:val="00604063"/>
    <w:rsid w:val="00614CB0"/>
    <w:rsid w:val="0063352B"/>
    <w:rsid w:val="006423C6"/>
    <w:rsid w:val="00643209"/>
    <w:rsid w:val="0064790C"/>
    <w:rsid w:val="006643F9"/>
    <w:rsid w:val="00675139"/>
    <w:rsid w:val="00691441"/>
    <w:rsid w:val="006A1694"/>
    <w:rsid w:val="006B4244"/>
    <w:rsid w:val="006C31D2"/>
    <w:rsid w:val="006D0587"/>
    <w:rsid w:val="006F405A"/>
    <w:rsid w:val="007278FD"/>
    <w:rsid w:val="00727E5D"/>
    <w:rsid w:val="007A7090"/>
    <w:rsid w:val="007D49FC"/>
    <w:rsid w:val="007E14D7"/>
    <w:rsid w:val="007E5884"/>
    <w:rsid w:val="008002D8"/>
    <w:rsid w:val="008513BB"/>
    <w:rsid w:val="008A2D1C"/>
    <w:rsid w:val="008C2357"/>
    <w:rsid w:val="008D7FAD"/>
    <w:rsid w:val="00921937"/>
    <w:rsid w:val="0093750C"/>
    <w:rsid w:val="00970B2A"/>
    <w:rsid w:val="00991E00"/>
    <w:rsid w:val="0099408E"/>
    <w:rsid w:val="009A16B9"/>
    <w:rsid w:val="009B520F"/>
    <w:rsid w:val="009B69BB"/>
    <w:rsid w:val="009E1FD1"/>
    <w:rsid w:val="009E34B0"/>
    <w:rsid w:val="00A018F9"/>
    <w:rsid w:val="00A437A6"/>
    <w:rsid w:val="00A51624"/>
    <w:rsid w:val="00A70AAA"/>
    <w:rsid w:val="00A73F20"/>
    <w:rsid w:val="00AA0371"/>
    <w:rsid w:val="00AD2744"/>
    <w:rsid w:val="00AF1B0F"/>
    <w:rsid w:val="00B32E80"/>
    <w:rsid w:val="00B37C75"/>
    <w:rsid w:val="00B57A2D"/>
    <w:rsid w:val="00B57E01"/>
    <w:rsid w:val="00B831F1"/>
    <w:rsid w:val="00BE5A01"/>
    <w:rsid w:val="00BF2065"/>
    <w:rsid w:val="00C005FB"/>
    <w:rsid w:val="00C1181A"/>
    <w:rsid w:val="00C326F5"/>
    <w:rsid w:val="00C45658"/>
    <w:rsid w:val="00C46570"/>
    <w:rsid w:val="00C6119D"/>
    <w:rsid w:val="00C62999"/>
    <w:rsid w:val="00C639CA"/>
    <w:rsid w:val="00C640FE"/>
    <w:rsid w:val="00C710D5"/>
    <w:rsid w:val="00C75BB1"/>
    <w:rsid w:val="00C85647"/>
    <w:rsid w:val="00CD36C6"/>
    <w:rsid w:val="00CE55C4"/>
    <w:rsid w:val="00CF4692"/>
    <w:rsid w:val="00D34B3B"/>
    <w:rsid w:val="00D91534"/>
    <w:rsid w:val="00DD0029"/>
    <w:rsid w:val="00DD270B"/>
    <w:rsid w:val="00DF44D4"/>
    <w:rsid w:val="00DF6ED3"/>
    <w:rsid w:val="00E1049B"/>
    <w:rsid w:val="00E11C2C"/>
    <w:rsid w:val="00E52D53"/>
    <w:rsid w:val="00E6107A"/>
    <w:rsid w:val="00EC7580"/>
    <w:rsid w:val="00ED0992"/>
    <w:rsid w:val="00ED52A3"/>
    <w:rsid w:val="00F22F9E"/>
    <w:rsid w:val="00F30973"/>
    <w:rsid w:val="00F434A6"/>
    <w:rsid w:val="00F5029E"/>
    <w:rsid w:val="00F54FE1"/>
    <w:rsid w:val="00F71170"/>
    <w:rsid w:val="00F73DE2"/>
    <w:rsid w:val="00F7777C"/>
    <w:rsid w:val="00F94B86"/>
    <w:rsid w:val="00FA11DF"/>
    <w:rsid w:val="00FA7E03"/>
    <w:rsid w:val="00FF4463"/>
    <w:rsid w:val="00FF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B0E6890"/>
  <w15:chartTrackingRefBased/>
  <w15:docId w15:val="{B24E823A-2CBC-4E50-8F40-5F591508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F3F34"/>
    <w:pPr>
      <w:ind w:left="720"/>
      <w:contextualSpacing/>
    </w:pPr>
  </w:style>
  <w:style w:type="table" w:styleId="Grilledutableau">
    <w:name w:val="Table Grid"/>
    <w:basedOn w:val="TableauNormal"/>
    <w:uiPriority w:val="39"/>
    <w:rsid w:val="003F3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8D7FA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D7FA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D7FA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D7FA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D7FAD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D7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7FAD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qFormat/>
    <w:rsid w:val="00156D36"/>
    <w:rPr>
      <w:color w:val="0563C1" w:themeColor="hyperlink"/>
      <w:u w:val="single"/>
    </w:rPr>
  </w:style>
  <w:style w:type="paragraph" w:styleId="Rvision">
    <w:name w:val="Revision"/>
    <w:hidden/>
    <w:uiPriority w:val="99"/>
    <w:semiHidden/>
    <w:rsid w:val="00C326F5"/>
    <w:pPr>
      <w:spacing w:after="0" w:line="240" w:lineRule="auto"/>
    </w:pPr>
  </w:style>
  <w:style w:type="paragraph" w:customStyle="1" w:styleId="pf0">
    <w:name w:val="pf0"/>
    <w:basedOn w:val="Normal"/>
    <w:rsid w:val="00DF4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f01">
    <w:name w:val="cf01"/>
    <w:basedOn w:val="Policepardfaut"/>
    <w:rsid w:val="00DF44D4"/>
    <w:rPr>
      <w:rFonts w:ascii="Segoe UI" w:hAnsi="Segoe UI" w:cs="Segoe UI" w:hint="default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643209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8A2D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A2D1C"/>
  </w:style>
  <w:style w:type="paragraph" w:styleId="Pieddepage">
    <w:name w:val="footer"/>
    <w:basedOn w:val="Normal"/>
    <w:link w:val="PieddepageCar"/>
    <w:uiPriority w:val="99"/>
    <w:unhideWhenUsed/>
    <w:rsid w:val="008A2D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A2D1C"/>
  </w:style>
  <w:style w:type="paragraph" w:customStyle="1" w:styleId="Default">
    <w:name w:val="Default"/>
    <w:qFormat/>
    <w:rsid w:val="00433547"/>
    <w:pPr>
      <w:autoSpaceDE w:val="0"/>
      <w:autoSpaceDN w:val="0"/>
      <w:adjustRightInd w:val="0"/>
      <w:spacing w:after="0" w:line="240" w:lineRule="auto"/>
    </w:pPr>
    <w:rPr>
      <w:rFonts w:ascii="Marianne" w:eastAsia="NSimSun" w:hAnsi="Marianne" w:cs="Marianne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7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ju@developpement-durable.gouv.fr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pju@developpement-durable.gouv.fr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ju@developpement-durable.gouv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amenagement-durable.ecologie.gouv.fr/palmares-jeunes-urbanistes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1A12B-01D9-4299-8284-95748D01C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874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MTES\MCTRCT - AC</Company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FRAISSE Mathilde</dc:creator>
  <cp:keywords/>
  <dc:description/>
  <cp:lastModifiedBy>BOURJOT Henri</cp:lastModifiedBy>
  <cp:revision>5</cp:revision>
  <dcterms:created xsi:type="dcterms:W3CDTF">2026-01-19T14:32:00Z</dcterms:created>
  <dcterms:modified xsi:type="dcterms:W3CDTF">2026-02-20T10:16:00Z</dcterms:modified>
</cp:coreProperties>
</file>